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22"/>
        <w:gridCol w:w="8023"/>
      </w:tblGrid>
      <w:tr w:rsidR="00B85406" w:rsidRPr="00A8613C" w14:paraId="693D1AB0" w14:textId="77777777" w:rsidTr="00186C11">
        <w:trPr>
          <w:trHeight w:hRule="exact" w:val="698"/>
        </w:trPr>
        <w:tc>
          <w:tcPr>
            <w:tcW w:w="1222" w:type="dxa"/>
            <w:vMerge w:val="restart"/>
          </w:tcPr>
          <w:p w14:paraId="281B6D01" w14:textId="5415459F" w:rsidR="00B85406" w:rsidRDefault="00186C11" w:rsidP="00186C11">
            <w:pPr>
              <w:pStyle w:val="TableParagraph"/>
              <w:ind w:left="278"/>
              <w:jc w:val="center"/>
              <w:rPr>
                <w:rFonts w:ascii="Times New Roman"/>
                <w:sz w:val="20"/>
                <w:u w:val="none"/>
              </w:rPr>
            </w:pPr>
            <w:bookmarkStart w:id="0" w:name="_Hlk143264993"/>
            <w:r>
              <w:rPr>
                <w:rFonts w:ascii="Times New Roman"/>
                <w:noProof/>
                <w:sz w:val="20"/>
                <w:u w:val="none"/>
              </w:rPr>
              <w:drawing>
                <wp:anchor distT="0" distB="0" distL="114300" distR="114300" simplePos="0" relativeHeight="503315752" behindDoc="1" locked="0" layoutInCell="1" allowOverlap="1" wp14:anchorId="3F9CC8CB" wp14:editId="695C6E9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112395</wp:posOffset>
                  </wp:positionV>
                  <wp:extent cx="525780" cy="565150"/>
                  <wp:effectExtent l="0" t="0" r="7620" b="6350"/>
                  <wp:wrapTight wrapText="bothSides">
                    <wp:wrapPolygon edited="0">
                      <wp:start x="6261" y="0"/>
                      <wp:lineTo x="3130" y="5097"/>
                      <wp:lineTo x="783" y="15290"/>
                      <wp:lineTo x="3913" y="20387"/>
                      <wp:lineTo x="5478" y="21115"/>
                      <wp:lineTo x="20348" y="21115"/>
                      <wp:lineTo x="21130" y="19658"/>
                      <wp:lineTo x="14087" y="5097"/>
                      <wp:lineTo x="10957" y="0"/>
                      <wp:lineTo x="6261" y="0"/>
                    </wp:wrapPolygon>
                  </wp:wrapTight>
                  <wp:docPr id="14138201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3" w:type="dxa"/>
            <w:vAlign w:val="center"/>
          </w:tcPr>
          <w:p w14:paraId="19401346" w14:textId="77777777" w:rsidR="00186C11" w:rsidRPr="00186C11" w:rsidRDefault="00186C11" w:rsidP="00186C11">
            <w:pPr>
              <w:pStyle w:val="TableParagraph"/>
              <w:ind w:left="3124" w:right="751" w:hanging="1738"/>
              <w:jc w:val="center"/>
              <w:rPr>
                <w:b/>
                <w:sz w:val="16"/>
                <w:u w:val="none"/>
                <w:lang w:val="es-CO"/>
              </w:rPr>
            </w:pPr>
            <w:r w:rsidRPr="00186C11">
              <w:rPr>
                <w:b/>
                <w:sz w:val="16"/>
                <w:u w:val="none"/>
                <w:lang w:val="es-CO"/>
              </w:rPr>
              <w:t>CENTRALES ELECTRICAS DEL NORTE DE SANTANDER S.A. E.S.P.</w:t>
            </w:r>
          </w:p>
          <w:p w14:paraId="3F318160" w14:textId="4A303042" w:rsidR="00B85406" w:rsidRPr="00BA073B" w:rsidRDefault="00186C11" w:rsidP="00186C11">
            <w:pPr>
              <w:pStyle w:val="TableParagraph"/>
              <w:ind w:left="3124" w:right="751" w:hanging="1738"/>
              <w:jc w:val="center"/>
              <w:rPr>
                <w:b/>
                <w:sz w:val="16"/>
                <w:u w:val="none"/>
                <w:lang w:val="es-CO"/>
              </w:rPr>
            </w:pPr>
            <w:r w:rsidRPr="00186C11">
              <w:rPr>
                <w:b/>
                <w:sz w:val="16"/>
                <w:u w:val="none"/>
                <w:lang w:val="es-CO"/>
              </w:rPr>
              <w:t>SISTEMA DE GESTIÓN INTEGRADO</w:t>
            </w:r>
          </w:p>
        </w:tc>
      </w:tr>
      <w:tr w:rsidR="00B85406" w:rsidRPr="00A8613C" w14:paraId="112AC6D0" w14:textId="77777777">
        <w:tblPrEx>
          <w:tblCellMar>
            <w:left w:w="0" w:type="dxa"/>
            <w:right w:w="0" w:type="dxa"/>
          </w:tblCellMar>
        </w:tblPrEx>
        <w:trPr>
          <w:trHeight w:hRule="exact" w:val="466"/>
        </w:trPr>
        <w:tc>
          <w:tcPr>
            <w:tcW w:w="1222" w:type="dxa"/>
            <w:vMerge/>
          </w:tcPr>
          <w:p w14:paraId="6835B178" w14:textId="77777777" w:rsidR="00B85406" w:rsidRPr="00BA073B" w:rsidRDefault="00B85406">
            <w:pPr>
              <w:rPr>
                <w:lang w:val="es-CO"/>
              </w:rPr>
            </w:pPr>
          </w:p>
        </w:tc>
        <w:tc>
          <w:tcPr>
            <w:tcW w:w="8023" w:type="dxa"/>
          </w:tcPr>
          <w:p w14:paraId="6EE63922" w14:textId="2AFEE2EA" w:rsidR="00B85406" w:rsidRPr="00BA073B" w:rsidRDefault="00DB2885">
            <w:pPr>
              <w:pStyle w:val="TableParagraph"/>
              <w:spacing w:before="121"/>
              <w:ind w:left="371"/>
              <w:rPr>
                <w:b/>
                <w:sz w:val="16"/>
                <w:u w:val="none"/>
                <w:lang w:val="es-CO"/>
              </w:rPr>
            </w:pPr>
            <w:r w:rsidRPr="00BA073B">
              <w:rPr>
                <w:b/>
                <w:sz w:val="16"/>
                <w:u w:val="none"/>
                <w:lang w:val="es-CO"/>
              </w:rPr>
              <w:t xml:space="preserve">FORMATO DE ACUERDO DE PAGO PARA SOLICITUD DEL SERVICIO DE ENERGÍA </w:t>
            </w:r>
            <w:r w:rsidR="001D471F">
              <w:rPr>
                <w:b/>
                <w:sz w:val="16"/>
                <w:u w:val="none"/>
                <w:lang w:val="es-CO"/>
              </w:rPr>
              <w:t>RECARGABLE</w:t>
            </w:r>
          </w:p>
        </w:tc>
      </w:tr>
      <w:tr w:rsidR="00B85406" w14:paraId="6674FCF5" w14:textId="77777777" w:rsidTr="00C21C8C">
        <w:tblPrEx>
          <w:tblCellMar>
            <w:left w:w="0" w:type="dxa"/>
            <w:right w:w="0" w:type="dxa"/>
          </w:tblCellMar>
        </w:tblPrEx>
        <w:trPr>
          <w:trHeight w:hRule="exact" w:val="12736"/>
        </w:trPr>
        <w:tc>
          <w:tcPr>
            <w:tcW w:w="9245" w:type="dxa"/>
            <w:gridSpan w:val="2"/>
          </w:tcPr>
          <w:p w14:paraId="3119DDF9" w14:textId="77777777" w:rsidR="00B85406" w:rsidRPr="00BA073B" w:rsidRDefault="00B85406">
            <w:pPr>
              <w:pStyle w:val="TableParagraph"/>
              <w:spacing w:before="5"/>
              <w:rPr>
                <w:rFonts w:ascii="Times New Roman"/>
                <w:sz w:val="15"/>
                <w:u w:val="none"/>
                <w:lang w:val="es-CO"/>
              </w:rPr>
            </w:pPr>
          </w:p>
          <w:p w14:paraId="48656D14" w14:textId="77777777" w:rsidR="00B85406" w:rsidRPr="00BA073B" w:rsidRDefault="00DB2885">
            <w:pPr>
              <w:pStyle w:val="TableParagraph"/>
              <w:tabs>
                <w:tab w:val="left" w:pos="563"/>
                <w:tab w:val="left" w:pos="1210"/>
                <w:tab w:val="left" w:pos="1814"/>
              </w:tabs>
              <w:ind w:left="16"/>
              <w:rPr>
                <w:rFonts w:ascii="Times New Roman" w:hAnsi="Times New Roman"/>
                <w:sz w:val="13"/>
                <w:u w:val="none"/>
                <w:lang w:val="es-CO"/>
              </w:rPr>
            </w:pPr>
            <w:commentRangeStart w:id="1"/>
            <w:r w:rsidRPr="00BA073B">
              <w:rPr>
                <w:w w:val="95"/>
                <w:sz w:val="13"/>
                <w:u w:val="none"/>
                <w:lang w:val="es-CO"/>
              </w:rPr>
              <w:t>Día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Mes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Año</w:t>
            </w:r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commentRangeEnd w:id="1"/>
            <w:r w:rsidR="00933CF8">
              <w:rPr>
                <w:rStyle w:val="Refdecomentario"/>
                <w:u w:val="none"/>
              </w:rPr>
              <w:commentReference w:id="1"/>
            </w:r>
          </w:p>
          <w:p w14:paraId="76166703" w14:textId="77777777" w:rsidR="00B85406" w:rsidRPr="00BA073B" w:rsidRDefault="00B85406">
            <w:pPr>
              <w:pStyle w:val="TableParagraph"/>
              <w:spacing w:before="8"/>
              <w:rPr>
                <w:rFonts w:ascii="Times New Roman"/>
                <w:sz w:val="16"/>
                <w:u w:val="none"/>
                <w:lang w:val="es-CO"/>
              </w:rPr>
            </w:pPr>
          </w:p>
          <w:p w14:paraId="547ADA9F" w14:textId="77777777" w:rsidR="00B85406" w:rsidRPr="00BA073B" w:rsidRDefault="00DB2885">
            <w:pPr>
              <w:pStyle w:val="TableParagraph"/>
              <w:tabs>
                <w:tab w:val="left" w:pos="6274"/>
              </w:tabs>
              <w:ind w:left="3830"/>
              <w:rPr>
                <w:rFonts w:ascii="Times New Roman"/>
                <w:sz w:val="16"/>
                <w:u w:val="none"/>
                <w:lang w:val="es-CO"/>
              </w:rPr>
            </w:pPr>
            <w:r w:rsidRPr="00BA073B">
              <w:rPr>
                <w:b/>
                <w:w w:val="85"/>
                <w:sz w:val="16"/>
                <w:u w:val="none"/>
                <w:lang w:val="es-CO"/>
              </w:rPr>
              <w:t>Acuerdo de pago</w:t>
            </w:r>
            <w:r w:rsidRPr="00BA073B">
              <w:rPr>
                <w:b/>
                <w:spacing w:val="-28"/>
                <w:w w:val="85"/>
                <w:sz w:val="16"/>
                <w:u w:val="none"/>
                <w:lang w:val="es-CO"/>
              </w:rPr>
              <w:t xml:space="preserve"> </w:t>
            </w:r>
            <w:r w:rsidRPr="00BA073B">
              <w:rPr>
                <w:b/>
                <w:w w:val="85"/>
                <w:sz w:val="16"/>
                <w:u w:val="none"/>
                <w:lang w:val="es-CO"/>
              </w:rPr>
              <w:t>No.</w:t>
            </w:r>
            <w:r w:rsidRPr="00BA073B">
              <w:rPr>
                <w:rFonts w:ascii="Times New Roman"/>
                <w:w w:val="102"/>
                <w:sz w:val="16"/>
                <w:lang w:val="es-CO"/>
              </w:rPr>
              <w:t xml:space="preserve"> </w:t>
            </w:r>
            <w:commentRangeStart w:id="2"/>
            <w:r w:rsidRPr="009F2B6D">
              <w:rPr>
                <w:rFonts w:ascii="Times New Roman"/>
                <w:sz w:val="16"/>
                <w:lang w:val="es-CO"/>
              </w:rPr>
              <w:tab/>
            </w:r>
            <w:commentRangeEnd w:id="2"/>
            <w:r w:rsidR="00790E47">
              <w:rPr>
                <w:rStyle w:val="Refdecomentario"/>
                <w:u w:val="none"/>
              </w:rPr>
              <w:commentReference w:id="2"/>
            </w:r>
          </w:p>
          <w:p w14:paraId="0821DB69" w14:textId="77777777" w:rsidR="00B85406" w:rsidRPr="00BA073B" w:rsidRDefault="00B85406">
            <w:pPr>
              <w:pStyle w:val="TableParagraph"/>
              <w:spacing w:before="3"/>
              <w:rPr>
                <w:rFonts w:ascii="Times New Roman"/>
                <w:sz w:val="17"/>
                <w:u w:val="none"/>
                <w:lang w:val="es-CO"/>
              </w:rPr>
            </w:pPr>
          </w:p>
          <w:p w14:paraId="15EAEFDD" w14:textId="77777777" w:rsidR="00B85406" w:rsidRPr="00BA073B" w:rsidRDefault="00DB2885">
            <w:pPr>
              <w:pStyle w:val="TableParagraph"/>
              <w:tabs>
                <w:tab w:val="left" w:pos="9200"/>
              </w:tabs>
              <w:spacing w:before="1"/>
              <w:ind w:left="16"/>
              <w:rPr>
                <w:rFonts w:ascii="Times New Roman" w:hAnsi="Times New Roman"/>
                <w:sz w:val="13"/>
                <w:u w:val="none"/>
                <w:lang w:val="es-CO"/>
              </w:rPr>
            </w:pPr>
            <w:r w:rsidRPr="00BA073B">
              <w:rPr>
                <w:w w:val="90"/>
                <w:sz w:val="13"/>
                <w:u w:val="none"/>
                <w:lang w:val="es-CO"/>
              </w:rPr>
              <w:t>Entre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Centrales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Eléctricas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Norte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Santander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E.S.P.,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cuyo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nombre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representación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commentRangeStart w:id="3"/>
            <w:r w:rsidRPr="00BA073B">
              <w:rPr>
                <w:w w:val="90"/>
                <w:sz w:val="13"/>
                <w:u w:val="none"/>
                <w:lang w:val="es-CO"/>
              </w:rPr>
              <w:t>actúa</w:t>
            </w:r>
            <w:r w:rsidRPr="00BA073B">
              <w:rPr>
                <w:spacing w:val="7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</w:p>
          <w:p w14:paraId="7100A4E8" w14:textId="1CD3186A" w:rsidR="00B85406" w:rsidRPr="00BA073B" w:rsidRDefault="00DB2885">
            <w:pPr>
              <w:pStyle w:val="TableParagraph"/>
              <w:tabs>
                <w:tab w:val="left" w:pos="1636"/>
              </w:tabs>
              <w:spacing w:before="25" w:line="280" w:lineRule="auto"/>
              <w:ind w:left="16" w:right="54"/>
              <w:rPr>
                <w:sz w:val="13"/>
                <w:u w:val="none"/>
                <w:lang w:val="es-CO"/>
              </w:rPr>
            </w:pPr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commentRangeEnd w:id="3"/>
            <w:r w:rsidR="00933CF8">
              <w:rPr>
                <w:rStyle w:val="Refdecomentario"/>
                <w:u w:val="none"/>
              </w:rPr>
              <w:commentReference w:id="3"/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calidad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trabajador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S.A.</w:t>
            </w:r>
            <w:r w:rsidRPr="00BA073B">
              <w:rPr>
                <w:spacing w:val="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E.S.P.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previamente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facultado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mediante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Decisión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Empresarial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No.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7280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-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029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2015,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expedida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Gerente   General, o   aquellas   que   las   </w:t>
            </w:r>
            <w:proofErr w:type="gramStart"/>
            <w:r w:rsidRPr="00BA073B">
              <w:rPr>
                <w:w w:val="95"/>
                <w:sz w:val="13"/>
                <w:u w:val="none"/>
                <w:lang w:val="es-CO"/>
              </w:rPr>
              <w:t>sustituyan,  modifiquen</w:t>
            </w:r>
            <w:proofErr w:type="gramEnd"/>
            <w:r w:rsidRPr="00BA073B">
              <w:rPr>
                <w:w w:val="95"/>
                <w:sz w:val="13"/>
                <w:u w:val="none"/>
                <w:lang w:val="es-CO"/>
              </w:rPr>
              <w:t xml:space="preserve">   o   </w:t>
            </w:r>
            <w:proofErr w:type="gramStart"/>
            <w:r w:rsidRPr="00BA073B">
              <w:rPr>
                <w:w w:val="95"/>
                <w:sz w:val="13"/>
                <w:u w:val="none"/>
                <w:lang w:val="es-CO"/>
              </w:rPr>
              <w:t>revoquen  de</w:t>
            </w:r>
            <w:proofErr w:type="gramEnd"/>
            <w:r w:rsidRPr="00BA073B">
              <w:rPr>
                <w:w w:val="95"/>
                <w:sz w:val="13"/>
                <w:u w:val="none"/>
                <w:lang w:val="es-CO"/>
              </w:rPr>
              <w:t xml:space="preserve">   una   parte,</w:t>
            </w:r>
            <w:r w:rsidR="000C6682">
              <w:rPr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quien   en   adelante   se   denominará   CENS   S.A    </w:t>
            </w:r>
            <w:r w:rsidRPr="00BA073B">
              <w:rPr>
                <w:spacing w:val="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E.S.P,</w:t>
            </w:r>
          </w:p>
          <w:p w14:paraId="40C35E41" w14:textId="6AA4C777" w:rsidR="00B85406" w:rsidRPr="00BA073B" w:rsidRDefault="00DB2885">
            <w:pPr>
              <w:pStyle w:val="TableParagraph"/>
              <w:tabs>
                <w:tab w:val="left" w:pos="1511"/>
                <w:tab w:val="left" w:pos="2886"/>
                <w:tab w:val="left" w:pos="4818"/>
                <w:tab w:val="left" w:pos="5084"/>
                <w:tab w:val="left" w:pos="5180"/>
                <w:tab w:val="left" w:pos="8176"/>
                <w:tab w:val="left" w:pos="8963"/>
                <w:tab w:val="left" w:pos="9063"/>
              </w:tabs>
              <w:spacing w:before="1" w:line="280" w:lineRule="auto"/>
              <w:ind w:left="16" w:right="53"/>
              <w:rPr>
                <w:sz w:val="13"/>
                <w:u w:val="none"/>
                <w:lang w:val="es-CO"/>
              </w:rPr>
            </w:pPr>
            <w:r w:rsidRPr="00BA073B">
              <w:rPr>
                <w:w w:val="95"/>
                <w:sz w:val="13"/>
                <w:u w:val="none"/>
                <w:lang w:val="es-CO"/>
              </w:rPr>
              <w:t>y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commentRangeStart w:id="4"/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4"/>
            <w:r w:rsidR="00933CF8">
              <w:rPr>
                <w:rStyle w:val="Refdecomentario"/>
                <w:u w:val="none"/>
              </w:rPr>
              <w:commentReference w:id="4"/>
            </w:r>
            <w:r w:rsidRPr="00BA073B">
              <w:rPr>
                <w:w w:val="95"/>
                <w:sz w:val="13"/>
                <w:u w:val="none"/>
                <w:lang w:val="es-CO"/>
              </w:rPr>
              <w:t>,   con   documento   de identidad No</w:t>
            </w:r>
            <w:commentRangeStart w:id="5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5"/>
            <w:r w:rsidR="00933CF8">
              <w:rPr>
                <w:rStyle w:val="Refdecomentario"/>
                <w:u w:val="none"/>
              </w:rPr>
              <w:commentReference w:id="5"/>
            </w:r>
            <w:r w:rsidRPr="00BA073B">
              <w:rPr>
                <w:w w:val="95"/>
                <w:sz w:val="13"/>
                <w:u w:val="none"/>
                <w:lang w:val="es-CO"/>
              </w:rPr>
              <w:t>, de</w:t>
            </w:r>
            <w:commentRangeStart w:id="6"/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6"/>
            <w:r w:rsidR="00662F45">
              <w:rPr>
                <w:rStyle w:val="Refdecomentario"/>
                <w:u w:val="none"/>
              </w:rPr>
              <w:commentReference w:id="6"/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, quien actúa en nombre propio o en  </w:t>
            </w:r>
            <w:r w:rsidRPr="00BA073B">
              <w:rPr>
                <w:spacing w:val="2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representación</w:t>
            </w:r>
            <w:r w:rsidRPr="00BA073B">
              <w:rPr>
                <w:spacing w:val="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commentRangeStart w:id="7"/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7"/>
            <w:r w:rsidR="00662F45">
              <w:rPr>
                <w:rStyle w:val="Refdecomentario"/>
                <w:u w:val="none"/>
              </w:rPr>
              <w:commentReference w:id="7"/>
            </w:r>
            <w:r w:rsidRPr="00BA073B">
              <w:rPr>
                <w:w w:val="95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1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documento</w:t>
            </w:r>
            <w:r w:rsidRPr="00BA073B">
              <w:rPr>
                <w:spacing w:val="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identidad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No</w:t>
            </w:r>
            <w:commentRangeStart w:id="8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8"/>
            <w:r w:rsidR="0053178E">
              <w:rPr>
                <w:rStyle w:val="Refdecomentario"/>
                <w:u w:val="none"/>
              </w:rPr>
              <w:commentReference w:id="8"/>
            </w:r>
            <w:r w:rsidRPr="00BA073B">
              <w:rPr>
                <w:w w:val="95"/>
                <w:sz w:val="13"/>
                <w:u w:val="none"/>
                <w:lang w:val="es-CO"/>
              </w:rPr>
              <w:t>,</w:t>
            </w:r>
            <w:r w:rsidRPr="00BA073B">
              <w:rPr>
                <w:spacing w:val="7"/>
                <w:w w:val="95"/>
                <w:sz w:val="13"/>
                <w:u w:val="none"/>
                <w:lang w:val="es-CO"/>
              </w:rPr>
              <w:t xml:space="preserve"> </w:t>
            </w:r>
            <w:commentRangeStart w:id="9"/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9"/>
            <w:r w:rsidR="0053178E">
              <w:rPr>
                <w:rStyle w:val="Refdecomentario"/>
                <w:u w:val="none"/>
              </w:rPr>
              <w:commentReference w:id="9"/>
            </w:r>
            <w:r w:rsidRPr="00BA073B">
              <w:rPr>
                <w:w w:val="90"/>
                <w:sz w:val="13"/>
                <w:u w:val="none"/>
                <w:lang w:val="es-CO"/>
              </w:rPr>
              <w:t>según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poder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certificado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existencia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representación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legal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adjunto,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otra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parte,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quien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adelante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denominará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7"/>
                <w:w w:val="95"/>
                <w:sz w:val="13"/>
                <w:u w:val="none"/>
                <w:lang w:val="es-CO"/>
              </w:rPr>
              <w:t xml:space="preserve"> </w:t>
            </w:r>
            <w:commentRangeStart w:id="10"/>
            <w:r w:rsidRPr="00BA073B">
              <w:rPr>
                <w:w w:val="95"/>
                <w:sz w:val="13"/>
                <w:u w:val="none"/>
                <w:lang w:val="es-CO"/>
              </w:rPr>
              <w:t>y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10"/>
            <w:r w:rsidR="002742DE">
              <w:rPr>
                <w:rStyle w:val="Refdecomentario"/>
                <w:u w:val="none"/>
              </w:rPr>
              <w:commentReference w:id="10"/>
            </w:r>
            <w:r w:rsidRPr="00BA073B">
              <w:rPr>
                <w:w w:val="95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documento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identidad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No</w:t>
            </w:r>
            <w:commentRangeStart w:id="11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11"/>
            <w:r w:rsidR="008B7767">
              <w:rPr>
                <w:rStyle w:val="Refdecomentario"/>
                <w:u w:val="none"/>
              </w:rPr>
              <w:commentReference w:id="11"/>
            </w:r>
            <w:r w:rsidRPr="00BA073B">
              <w:rPr>
                <w:w w:val="95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</w:p>
          <w:p w14:paraId="2203B4C3" w14:textId="49C84B41" w:rsidR="00B85406" w:rsidRPr="00BA073B" w:rsidRDefault="00DB2885">
            <w:pPr>
              <w:pStyle w:val="TableParagraph"/>
              <w:tabs>
                <w:tab w:val="left" w:pos="479"/>
                <w:tab w:val="left" w:pos="1406"/>
                <w:tab w:val="left" w:pos="1665"/>
                <w:tab w:val="left" w:pos="2267"/>
                <w:tab w:val="left" w:pos="2668"/>
                <w:tab w:val="left" w:pos="3093"/>
                <w:tab w:val="left" w:pos="3947"/>
                <w:tab w:val="left" w:pos="4435"/>
                <w:tab w:val="left" w:pos="5152"/>
                <w:tab w:val="left" w:pos="5615"/>
                <w:tab w:val="left" w:pos="6338"/>
                <w:tab w:val="left" w:pos="7123"/>
                <w:tab w:val="left" w:pos="7550"/>
                <w:tab w:val="left" w:pos="8092"/>
                <w:tab w:val="left" w:pos="8879"/>
              </w:tabs>
              <w:spacing w:before="1" w:line="280" w:lineRule="auto"/>
              <w:ind w:left="16" w:right="48"/>
              <w:rPr>
                <w:sz w:val="13"/>
                <w:u w:val="none"/>
                <w:lang w:val="es-CO"/>
              </w:rPr>
            </w:pPr>
            <w:commentRangeStart w:id="12"/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commentRangeEnd w:id="12"/>
            <w:r w:rsidR="008B7767">
              <w:rPr>
                <w:rStyle w:val="Refdecomentario"/>
                <w:u w:val="none"/>
              </w:rPr>
              <w:commentReference w:id="12"/>
            </w:r>
            <w:r w:rsidRPr="00BA073B">
              <w:rPr>
                <w:w w:val="90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quien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actúa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nombre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propio,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misma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quien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adelante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denominará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SOLIDARIO,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quien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asume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suyas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forma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solidaria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incondicional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obligaciones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aquí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pactadas,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ha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celebrado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presente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acuerdo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pago,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regirá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siguientes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cláusulas: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PRIMERA:</w:t>
            </w:r>
            <w:r w:rsidRPr="00BA073B">
              <w:rPr>
                <w:spacing w:val="-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Objeto.</w:t>
            </w:r>
            <w:r w:rsidRPr="00BA073B">
              <w:rPr>
                <w:spacing w:val="-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Conceder y establecer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condiciones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financiación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deudas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adquiridas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="000C6682">
              <w:rPr>
                <w:w w:val="90"/>
                <w:sz w:val="13"/>
                <w:u w:val="none"/>
                <w:lang w:val="es-CO"/>
              </w:rPr>
              <w:t>en el esquema prepago o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="000C6682">
              <w:rPr>
                <w:w w:val="90"/>
                <w:sz w:val="13"/>
                <w:u w:val="none"/>
                <w:lang w:val="es-CO"/>
              </w:rPr>
              <w:t>RECARGABLE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cargo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DEUDOR,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quien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obliga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total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la </w:t>
            </w:r>
            <w:r w:rsidRPr="00BA073B">
              <w:rPr>
                <w:w w:val="95"/>
                <w:sz w:val="13"/>
                <w:u w:val="none"/>
                <w:lang w:val="es-CO"/>
              </w:rPr>
              <w:t>deuda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sin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dar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lugar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requerimientos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pago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judicial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extrajudicialmente.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SEGUNDA: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Suma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objeto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financiación.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saldo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financiar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cargo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="000C6682" w:rsidRPr="00BA073B">
              <w:rPr>
                <w:w w:val="95"/>
                <w:sz w:val="13"/>
                <w:u w:val="none"/>
                <w:lang w:val="es-CO"/>
              </w:rPr>
              <w:t>DEUDOR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 corresponde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sumatoria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valores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pesos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adeude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5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momento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diligenciamiento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solicitud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servicio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firma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presente </w:t>
            </w:r>
            <w:r w:rsidRPr="00BA073B">
              <w:rPr>
                <w:w w:val="90"/>
                <w:sz w:val="13"/>
                <w:u w:val="none"/>
                <w:lang w:val="es-CO"/>
              </w:rPr>
              <w:t>acuerdo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concepto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consumos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eléctrica,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instalaciones,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reinstalaciones,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cobro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medidores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pospago,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dejada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facturar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encuentre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firme,</w:t>
            </w:r>
            <w:r w:rsidRPr="00BA073B">
              <w:rPr>
                <w:spacing w:val="2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saldos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</w:r>
            <w:r w:rsidRPr="00BA073B">
              <w:rPr>
                <w:w w:val="90"/>
                <w:sz w:val="13"/>
                <w:u w:val="none"/>
                <w:lang w:val="es-CO"/>
              </w:rPr>
              <w:t>financiación</w:t>
            </w:r>
            <w:r w:rsidRPr="00BA073B">
              <w:rPr>
                <w:w w:val="90"/>
                <w:sz w:val="13"/>
                <w:u w:val="none"/>
                <w:lang w:val="es-CO"/>
              </w:rPr>
              <w:tab/>
              <w:t>inherentes</w:t>
            </w:r>
            <w:r w:rsidRPr="00BA073B">
              <w:rPr>
                <w:w w:val="90"/>
                <w:sz w:val="13"/>
                <w:u w:val="none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  <w:t>la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</w:r>
            <w:r w:rsidRPr="00BA073B">
              <w:rPr>
                <w:w w:val="90"/>
                <w:sz w:val="13"/>
                <w:u w:val="none"/>
                <w:lang w:val="es-CO"/>
              </w:rPr>
              <w:t>prestación</w:t>
            </w:r>
            <w:r w:rsidRPr="00BA073B">
              <w:rPr>
                <w:w w:val="90"/>
                <w:sz w:val="13"/>
                <w:u w:val="none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  <w:t>servicio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  <w:t>de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  <w:t>energía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</w:r>
            <w:r w:rsidRPr="00BA073B">
              <w:rPr>
                <w:w w:val="90"/>
                <w:sz w:val="13"/>
                <w:u w:val="none"/>
                <w:lang w:val="es-CO"/>
              </w:rPr>
              <w:t>eléctrica,</w:t>
            </w:r>
            <w:r w:rsidRPr="00BA073B">
              <w:rPr>
                <w:w w:val="90"/>
                <w:sz w:val="13"/>
                <w:u w:val="none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  <w:t>cual</w:t>
            </w:r>
            <w:r w:rsidRPr="00BA073B">
              <w:rPr>
                <w:w w:val="95"/>
                <w:sz w:val="13"/>
                <w:u w:val="none"/>
                <w:lang w:val="es-CO"/>
              </w:rPr>
              <w:tab/>
            </w:r>
            <w:r w:rsidRPr="00BA073B">
              <w:rPr>
                <w:w w:val="90"/>
                <w:sz w:val="13"/>
                <w:u w:val="none"/>
                <w:lang w:val="es-CO"/>
              </w:rPr>
              <w:t>asciende</w:t>
            </w:r>
            <w:r w:rsidRPr="00BA073B">
              <w:rPr>
                <w:w w:val="90"/>
                <w:sz w:val="13"/>
                <w:u w:val="none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</w:p>
          <w:p w14:paraId="033A6BD1" w14:textId="337A784E" w:rsidR="00B85406" w:rsidRPr="00BA073B" w:rsidRDefault="00DB2885">
            <w:pPr>
              <w:pStyle w:val="TableParagraph"/>
              <w:tabs>
                <w:tab w:val="left" w:pos="3817"/>
                <w:tab w:val="left" w:pos="6404"/>
                <w:tab w:val="left" w:pos="7649"/>
                <w:tab w:val="left" w:pos="8397"/>
              </w:tabs>
              <w:spacing w:before="1" w:line="280" w:lineRule="auto"/>
              <w:ind w:left="16" w:right="43"/>
              <w:jc w:val="both"/>
              <w:rPr>
                <w:sz w:val="13"/>
                <w:u w:val="none"/>
                <w:lang w:val="es-CO"/>
              </w:rPr>
            </w:pPr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commentRangeStart w:id="13"/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commentRangeEnd w:id="13"/>
            <w:r w:rsidR="008B7767">
              <w:rPr>
                <w:rStyle w:val="Refdecomentario"/>
                <w:u w:val="none"/>
              </w:rPr>
              <w:commentReference w:id="13"/>
            </w:r>
            <w:r w:rsidRPr="00BA073B">
              <w:rPr>
                <w:w w:val="95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pesos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M.L.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($),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más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valor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correspondiente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consumos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1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registrados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medio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medidor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pospago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entre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último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día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lectura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este,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momento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instalación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medidor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="00EF0922">
              <w:rPr>
                <w:w w:val="90"/>
                <w:sz w:val="13"/>
                <w:u w:val="none"/>
                <w:lang w:val="es-CO"/>
              </w:rPr>
              <w:t>recargable</w:t>
            </w:r>
            <w:r w:rsidRPr="00BA073B">
              <w:rPr>
                <w:w w:val="90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cual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(lectura)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hará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constar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acta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 instalación,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más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cargos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causen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período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comprendido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entre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fecha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solicitud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servicio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="00902C1A">
              <w:rPr>
                <w:w w:val="90"/>
                <w:sz w:val="13"/>
                <w:u w:val="none"/>
                <w:lang w:val="es-CO"/>
              </w:rPr>
              <w:t>recargable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instalación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medidor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="00AE0350">
              <w:rPr>
                <w:w w:val="90"/>
                <w:sz w:val="13"/>
                <w:u w:val="none"/>
                <w:lang w:val="es-CO"/>
              </w:rPr>
              <w:t>recargable</w:t>
            </w:r>
            <w:r w:rsidRPr="00BA073B">
              <w:rPr>
                <w:w w:val="90"/>
                <w:sz w:val="13"/>
                <w:u w:val="none"/>
                <w:lang w:val="es-CO"/>
              </w:rPr>
              <w:t>. TERCERA: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Condiciones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amortización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deuda.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obliga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total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suma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financiada,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abonando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10%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valor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pines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recargas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 eléctrica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adquiridos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cada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realizada,</w:t>
            </w:r>
            <w:r w:rsidRPr="00BA073B">
              <w:rPr>
                <w:spacing w:val="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valor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será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descontado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automáticamente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cada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compra,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cual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cliente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compromete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realizar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menos </w:t>
            </w:r>
            <w:r w:rsidR="00EF0922">
              <w:rPr>
                <w:w w:val="95"/>
                <w:sz w:val="13"/>
                <w:u w:val="none"/>
                <w:lang w:val="es-CO"/>
              </w:rPr>
              <w:t>una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(</w:t>
            </w:r>
            <w:r w:rsidR="00EF0922">
              <w:rPr>
                <w:w w:val="95"/>
                <w:sz w:val="13"/>
                <w:u w:val="none"/>
                <w:lang w:val="es-CO"/>
              </w:rPr>
              <w:t>1</w:t>
            </w:r>
            <w:r w:rsidRPr="00BA073B">
              <w:rPr>
                <w:w w:val="95"/>
                <w:sz w:val="13"/>
                <w:u w:val="none"/>
                <w:lang w:val="es-CO"/>
              </w:rPr>
              <w:t>)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="00EF0922" w:rsidRPr="00BA073B">
              <w:rPr>
                <w:w w:val="95"/>
                <w:sz w:val="13"/>
                <w:u w:val="none"/>
                <w:lang w:val="es-CO"/>
              </w:rPr>
              <w:t>transacción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compra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un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período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="000C6682">
              <w:rPr>
                <w:w w:val="95"/>
                <w:sz w:val="13"/>
                <w:u w:val="none"/>
                <w:lang w:val="es-CO"/>
              </w:rPr>
              <w:t>noventa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(</w:t>
            </w:r>
            <w:r w:rsidR="000C6682">
              <w:rPr>
                <w:w w:val="95"/>
                <w:sz w:val="13"/>
                <w:u w:val="none"/>
                <w:lang w:val="es-CO"/>
              </w:rPr>
              <w:t>90</w:t>
            </w:r>
            <w:r w:rsidRPr="00BA073B">
              <w:rPr>
                <w:w w:val="95"/>
                <w:sz w:val="13"/>
                <w:u w:val="none"/>
                <w:lang w:val="es-CO"/>
              </w:rPr>
              <w:t>)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="000C6682">
              <w:rPr>
                <w:w w:val="95"/>
                <w:sz w:val="13"/>
                <w:u w:val="none"/>
                <w:lang w:val="es-CO"/>
              </w:rPr>
              <w:t>días</w:t>
            </w:r>
            <w:r w:rsidR="00EF0922">
              <w:rPr>
                <w:w w:val="95"/>
                <w:sz w:val="13"/>
                <w:u w:val="none"/>
                <w:lang w:val="es-CO"/>
              </w:rPr>
              <w:t xml:space="preserve"> con un monto </w:t>
            </w:r>
            <w:r w:rsidR="00EF0922" w:rsidRPr="00EF0922">
              <w:rPr>
                <w:w w:val="95"/>
                <w:sz w:val="13"/>
                <w:u w:val="none"/>
                <w:lang w:val="es-CO"/>
              </w:rPr>
              <w:t>mínimo de $</w:t>
            </w:r>
            <w:r w:rsidR="000C6682">
              <w:rPr>
                <w:w w:val="95"/>
                <w:sz w:val="13"/>
                <w:u w:val="none"/>
                <w:lang w:val="es-CO"/>
              </w:rPr>
              <w:t>10,0</w:t>
            </w:r>
            <w:r w:rsidR="00EF0922" w:rsidRPr="00EF0922">
              <w:rPr>
                <w:w w:val="95"/>
                <w:sz w:val="13"/>
                <w:u w:val="none"/>
                <w:lang w:val="es-CO"/>
              </w:rPr>
              <w:t>00</w:t>
            </w:r>
            <w:r w:rsidR="000C6682">
              <w:rPr>
                <w:w w:val="95"/>
                <w:sz w:val="13"/>
                <w:u w:val="none"/>
                <w:lang w:val="es-CO"/>
              </w:rPr>
              <w:t xml:space="preserve"> o aquel de CENS defina como valor mínimo de recarga (VMR) dentro del esquema prepago</w:t>
            </w:r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CUARTA: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Intereses.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interés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pactado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amortización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deuda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es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cero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ciento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(0%).</w:t>
            </w:r>
            <w:r w:rsidRPr="00BA073B">
              <w:rPr>
                <w:spacing w:val="-16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QUINTA: </w:t>
            </w:r>
            <w:r w:rsidRPr="00BA073B">
              <w:rPr>
                <w:w w:val="90"/>
                <w:sz w:val="13"/>
                <w:u w:val="none"/>
                <w:lang w:val="es-CO"/>
              </w:rPr>
              <w:t>Incumplimiento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pago.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Si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algún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motivo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presenta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incumplimiento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condiciones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amortización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perderá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automáticamente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beneficios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del </w:t>
            </w:r>
            <w:r w:rsidRPr="00BA073B">
              <w:rPr>
                <w:w w:val="95"/>
                <w:sz w:val="13"/>
                <w:u w:val="none"/>
                <w:lang w:val="es-CO"/>
              </w:rPr>
              <w:t>plan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financiación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asociados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2"/>
                <w:w w:val="95"/>
                <w:sz w:val="13"/>
                <w:u w:val="none"/>
                <w:lang w:val="es-CO"/>
              </w:rPr>
              <w:t xml:space="preserve"> </w:t>
            </w:r>
            <w:r w:rsidR="00772E61">
              <w:rPr>
                <w:w w:val="95"/>
                <w:sz w:val="13"/>
                <w:u w:val="none"/>
                <w:lang w:val="es-CO"/>
              </w:rPr>
              <w:t>RECARGABLE</w:t>
            </w:r>
            <w:r w:rsidRPr="00BA073B">
              <w:rPr>
                <w:w w:val="95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motivo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cual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deberá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acogerse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plan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financiación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vigente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momento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la </w:t>
            </w:r>
            <w:r w:rsidRPr="00BA073B">
              <w:rPr>
                <w:w w:val="90"/>
                <w:sz w:val="13"/>
                <w:u w:val="none"/>
                <w:lang w:val="es-CO"/>
              </w:rPr>
              <w:t>desvinculación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="000C6682">
              <w:rPr>
                <w:w w:val="90"/>
                <w:sz w:val="13"/>
                <w:u w:val="none"/>
                <w:lang w:val="es-CO"/>
              </w:rPr>
              <w:t>del esquema</w:t>
            </w:r>
            <w:r w:rsidRPr="00BA073B">
              <w:rPr>
                <w:w w:val="90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contrario,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trasladará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dicho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saldo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debido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cobrar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posteriormente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realizar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acciones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cobro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pertinente.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SEXTA: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Autorización 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cargar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saldos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financiados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insolutos,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instalación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correspondiente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inmueble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propiedad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SOLIDARIO.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autoriza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a </w:t>
            </w:r>
            <w:r w:rsidRPr="00BA073B">
              <w:rPr>
                <w:w w:val="95"/>
                <w:sz w:val="13"/>
                <w:u w:val="none"/>
                <w:lang w:val="es-CO"/>
              </w:rPr>
              <w:t>cargar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saldo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financiado,</w:t>
            </w:r>
            <w:r w:rsidRPr="00BA073B">
              <w:rPr>
                <w:spacing w:val="-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cuotas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pendientes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pago,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Instalación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número</w:t>
            </w:r>
            <w:r w:rsidRPr="00BA073B">
              <w:rPr>
                <w:spacing w:val="-15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usuario</w:t>
            </w:r>
            <w:commentRangeStart w:id="14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14"/>
            <w:r w:rsidR="008B7767">
              <w:rPr>
                <w:rStyle w:val="Refdecomentario"/>
                <w:u w:val="none"/>
              </w:rPr>
              <w:commentReference w:id="14"/>
            </w:r>
            <w:r w:rsidRPr="00BA073B">
              <w:rPr>
                <w:w w:val="90"/>
                <w:sz w:val="13"/>
                <w:u w:val="none"/>
                <w:lang w:val="es-CO"/>
              </w:rPr>
              <w:t>, y factura</w:t>
            </w:r>
            <w:r w:rsidRPr="00BA073B">
              <w:rPr>
                <w:spacing w:val="-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correspondiente al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inmueble   ubicado    en   la   </w:t>
            </w:r>
            <w:r w:rsidRPr="00BA073B">
              <w:rPr>
                <w:spacing w:val="1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dirección  </w:t>
            </w:r>
            <w:r w:rsidRPr="00BA073B">
              <w:rPr>
                <w:spacing w:val="12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No</w:t>
            </w:r>
            <w:commentRangeStart w:id="15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15"/>
            <w:r w:rsidR="008B7767">
              <w:rPr>
                <w:rStyle w:val="Refdecomentario"/>
                <w:u w:val="none"/>
              </w:rPr>
              <w:commentReference w:id="15"/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commentRangeStart w:id="16"/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w w:val="95"/>
                <w:sz w:val="13"/>
                <w:lang w:val="es-CO"/>
              </w:rPr>
              <w:tab/>
            </w:r>
            <w:commentRangeEnd w:id="16"/>
            <w:r w:rsidR="008B7767">
              <w:rPr>
                <w:rStyle w:val="Refdecomentario"/>
                <w:u w:val="none"/>
              </w:rPr>
              <w:commentReference w:id="16"/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y  </w:t>
            </w:r>
            <w:r w:rsidRPr="00BA073B">
              <w:rPr>
                <w:spacing w:val="13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teléfono</w:t>
            </w:r>
          </w:p>
          <w:p w14:paraId="7346F5A2" w14:textId="5E395AF0" w:rsidR="00B85406" w:rsidRPr="00BA073B" w:rsidRDefault="00DB2885">
            <w:pPr>
              <w:pStyle w:val="TableParagraph"/>
              <w:tabs>
                <w:tab w:val="left" w:pos="1603"/>
                <w:tab w:val="left" w:pos="8704"/>
              </w:tabs>
              <w:spacing w:before="1" w:line="280" w:lineRule="auto"/>
              <w:ind w:left="16" w:right="43"/>
              <w:jc w:val="both"/>
              <w:rPr>
                <w:sz w:val="13"/>
                <w:u w:val="none"/>
                <w:lang w:val="es-CO"/>
              </w:rPr>
            </w:pPr>
            <w:commentRangeStart w:id="17"/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r w:rsidRPr="00BA073B">
              <w:rPr>
                <w:rFonts w:ascii="Times New Roman" w:hAnsi="Times New Roman"/>
                <w:spacing w:val="5"/>
                <w:sz w:val="13"/>
                <w:u w:val="none"/>
                <w:lang w:val="es-CO"/>
              </w:rPr>
              <w:t xml:space="preserve"> </w:t>
            </w:r>
            <w:commentRangeEnd w:id="17"/>
            <w:r w:rsidR="008B7767">
              <w:rPr>
                <w:rStyle w:val="Refdecomentario"/>
                <w:u w:val="none"/>
              </w:rPr>
              <w:commentReference w:id="17"/>
            </w:r>
            <w:r w:rsidRPr="00BA073B">
              <w:rPr>
                <w:w w:val="90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otros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sean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propiedad,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evento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incumplimiento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obligaciones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pactadas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presente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acuerdo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pago;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implica</w:t>
            </w:r>
            <w:r w:rsidRPr="00BA073B">
              <w:rPr>
                <w:w w:val="86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un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cambio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ni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renuncia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solidaridad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saldos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resulten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insolutos.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caso,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hace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uso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reserva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especial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 solidaridad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establecida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Art.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1573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Código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Civil.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SÉPTIMA: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Pagaré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Blanco.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acuerdo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pago,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otorga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(1)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pagaré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espacios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blanco, acompañado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respectiva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carta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instrucciones,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firmados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él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SOLIDARIO,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quien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pagaré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será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avalista.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OCTAVA: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Informe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Centrales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Riesgo.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 DEUDOR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SOLIDARIO,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autorizan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E.S.P.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manera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irrevocable,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escrita,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expresa,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concreta,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suficiente,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voluntaria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informada,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finalidad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 información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comercial,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crediticia,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financiera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servicios,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cual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somos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titulares,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referida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nacimiento,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ejecución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extinción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obligaciones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dinerarias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(independientemente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la </w:t>
            </w:r>
            <w:r w:rsidRPr="00BA073B">
              <w:rPr>
                <w:w w:val="95"/>
                <w:sz w:val="13"/>
                <w:u w:val="none"/>
                <w:lang w:val="es-CO"/>
              </w:rPr>
              <w:t>naturaleza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contrato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les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dé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origen),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al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comportamiento</w:t>
            </w:r>
            <w:r w:rsidRPr="00BA073B">
              <w:rPr>
                <w:spacing w:val="-1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historial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crediticio,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incluida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información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positiva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negativa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hábitos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pago,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aquella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refiera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la </w:t>
            </w:r>
            <w:r w:rsidRPr="00BA073B">
              <w:rPr>
                <w:w w:val="90"/>
                <w:sz w:val="13"/>
                <w:u w:val="none"/>
                <w:lang w:val="es-CO"/>
              </w:rPr>
              <w:t>información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personal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necesaria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estudio,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análisis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eventual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otorgamiento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crédito,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celebración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contrato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un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acuerdo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general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administrada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 especial,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capturada,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tratada,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procesada,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operada,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verificada,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transmitida,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transferida,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usada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puesta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circulación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consultada.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estos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mismos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alcances,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atributos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finalidad, autorizan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expresamente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tal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información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concernida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reportada</w:t>
            </w:r>
            <w:r w:rsidRPr="00BA073B">
              <w:rPr>
                <w:spacing w:val="-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Base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Datos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Centrales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Financieras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Riesgo.</w:t>
            </w:r>
            <w:r w:rsidRPr="00BA073B">
              <w:rPr>
                <w:spacing w:val="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Igualmente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autorizan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a suministrar la información pertinente a cualquiera de las empresas del grupo empresarial al que pertenece CENS con la finalidad de que tengan conocimiento de sus clientes. El </w:t>
            </w:r>
            <w:r w:rsidRPr="00BA073B">
              <w:rPr>
                <w:w w:val="95"/>
                <w:sz w:val="13"/>
                <w:u w:val="none"/>
                <w:lang w:val="es-CO"/>
              </w:rPr>
              <w:t>reporte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2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centrales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21"/>
                <w:w w:val="95"/>
                <w:sz w:val="13"/>
                <w:u w:val="none"/>
                <w:lang w:val="es-CO"/>
              </w:rPr>
              <w:t xml:space="preserve"> </w:t>
            </w:r>
            <w:proofErr w:type="gramStart"/>
            <w:r w:rsidRPr="00BA073B">
              <w:rPr>
                <w:w w:val="95"/>
                <w:sz w:val="13"/>
                <w:u w:val="none"/>
                <w:lang w:val="es-CO"/>
              </w:rPr>
              <w:t>riesgo,</w:t>
            </w:r>
            <w:proofErr w:type="gramEnd"/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será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informado</w:t>
            </w:r>
            <w:r w:rsidRPr="00BA073B">
              <w:rPr>
                <w:spacing w:val="-1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2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5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2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DEUDORES,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señalamiento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expreso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2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obligación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mora,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lo</w:t>
            </w:r>
            <w:r w:rsidRPr="00BA073B">
              <w:rPr>
                <w:spacing w:val="-21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ha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generado,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monto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20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el </w:t>
            </w:r>
            <w:r w:rsidRPr="00BA073B">
              <w:rPr>
                <w:w w:val="90"/>
                <w:sz w:val="13"/>
                <w:u w:val="none"/>
                <w:lang w:val="es-CO"/>
              </w:rPr>
              <w:t>fundamento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misma</w:t>
            </w:r>
            <w:proofErr w:type="gramEnd"/>
            <w:r w:rsidRPr="00BA073B">
              <w:rPr>
                <w:w w:val="90"/>
                <w:sz w:val="13"/>
                <w:u w:val="none"/>
                <w:lang w:val="es-CO"/>
              </w:rPr>
              <w:t>.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Dicha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comunicación,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realizará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una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antelación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menos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veinte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(20)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días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calendario,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fecha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produzca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reporte;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todo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caso, no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antes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firme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decisión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sobre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reclamaciones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pendientes,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tenga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suscriptor,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poseedor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usuario.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igual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forma,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manifestamos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asumiremos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costo que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cause,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retiro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dichas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centrales.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Manifestamos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datos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personales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suministrados,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son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veraces,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completos,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exactos,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actualizados,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reales</w:t>
            </w:r>
            <w:r w:rsidRPr="00BA073B">
              <w:rPr>
                <w:spacing w:val="-1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comprobables.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tanto, cualquier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error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información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suministrada,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será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nuestra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exclusiva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responsabilidad,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exonera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S.A.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E.SP.</w:t>
            </w:r>
            <w:r w:rsidRPr="00BA073B">
              <w:rPr>
                <w:spacing w:val="-1"/>
                <w:w w:val="90"/>
                <w:sz w:val="13"/>
                <w:u w:val="none"/>
                <w:lang w:val="es-CO"/>
              </w:rPr>
              <w:t xml:space="preserve"> </w:t>
            </w:r>
            <w:r w:rsidR="00951F97">
              <w:rPr>
                <w:w w:val="90"/>
                <w:sz w:val="13"/>
                <w:u w:val="none"/>
                <w:lang w:val="es-CO"/>
              </w:rPr>
              <w:t>D</w:t>
            </w:r>
            <w:r w:rsidRPr="00BA073B">
              <w:rPr>
                <w:w w:val="90"/>
                <w:sz w:val="13"/>
                <w:u w:val="none"/>
                <w:lang w:val="es-CO"/>
              </w:rPr>
              <w:t>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responsabilidad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ante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autoridades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judiciales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y/o administrativas.</w:t>
            </w:r>
            <w:r w:rsidRPr="00BA073B">
              <w:rPr>
                <w:spacing w:val="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Declaramos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hemos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leído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comprendido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cabalidad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contenido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presente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autorización,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aceptamos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finalidad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ella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descrita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consecuencias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 xml:space="preserve">se </w:t>
            </w:r>
            <w:r w:rsidRPr="00BA073B">
              <w:rPr>
                <w:w w:val="95"/>
                <w:sz w:val="13"/>
                <w:u w:val="none"/>
                <w:lang w:val="es-CO"/>
              </w:rPr>
              <w:t>derivan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ella.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NOVENA: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Impuesto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timbre.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impuesto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timbre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pueda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generar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presente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proofErr w:type="gramStart"/>
            <w:r w:rsidRPr="00BA073B">
              <w:rPr>
                <w:w w:val="95"/>
                <w:sz w:val="13"/>
                <w:u w:val="none"/>
                <w:lang w:val="es-CO"/>
              </w:rPr>
              <w:t>acuerdo,</w:t>
            </w:r>
            <w:proofErr w:type="gramEnd"/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será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en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su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totalidad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cargo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DEUDOR.</w:t>
            </w:r>
            <w:r w:rsidRPr="00BA073B">
              <w:rPr>
                <w:spacing w:val="9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 xml:space="preserve">DÉCIMA: </w:t>
            </w:r>
            <w:r w:rsidRPr="00BA073B">
              <w:rPr>
                <w:w w:val="90"/>
                <w:sz w:val="13"/>
                <w:u w:val="none"/>
                <w:lang w:val="es-CO"/>
              </w:rPr>
              <w:t>Perfeccionamiento.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perfeccionamiento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presente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acuerdo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requiere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tanto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firma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mismo</w:t>
            </w:r>
            <w:proofErr w:type="gramEnd"/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partes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solidario,</w:t>
            </w:r>
            <w:r w:rsidRPr="00BA073B">
              <w:rPr>
                <w:spacing w:val="-13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suscripción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pagaré,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 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correspondiente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carta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instrucciones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su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avalista,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así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aprobación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proofErr w:type="gramEnd"/>
            <w:r w:rsidRPr="00BA073B">
              <w:rPr>
                <w:w w:val="90"/>
                <w:sz w:val="13"/>
                <w:u w:val="none"/>
                <w:lang w:val="es-CO"/>
              </w:rPr>
              <w:t>,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garantía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otorgada,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cuando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ella</w:t>
            </w:r>
            <w:r w:rsidRPr="00BA073B">
              <w:rPr>
                <w:spacing w:val="-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requiere</w:t>
            </w:r>
            <w:r w:rsidRPr="00BA073B">
              <w:rPr>
                <w:spacing w:val="-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 conformidad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reglamentación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interna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vigente.</w:t>
            </w:r>
            <w:r w:rsidRPr="00BA073B">
              <w:rPr>
                <w:spacing w:val="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costos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esta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garantía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genere,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tales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estudios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títulos,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pago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derechos,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impuestos,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entre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otros,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estarán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cargo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 por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cuenta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exclusiva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DEUDOR.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DÉCIMA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PRIMERA: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Prestación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servicio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aplicación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plan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financiación.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deja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constancia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obligación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contrae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7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E.S.P. respecto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="000C6682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ENERGÍA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3"/>
                <w:w w:val="90"/>
                <w:sz w:val="13"/>
                <w:u w:val="none"/>
                <w:lang w:val="es-CO"/>
              </w:rPr>
              <w:t xml:space="preserve"> </w:t>
            </w:r>
            <w:r w:rsidR="00EF0922">
              <w:rPr>
                <w:w w:val="90"/>
                <w:sz w:val="13"/>
                <w:u w:val="none"/>
                <w:lang w:val="es-CO"/>
              </w:rPr>
              <w:t>RECARGABLE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ejecución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del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plan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financiación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establecido,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está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sometido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condición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cumpla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6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las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condiciones 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amortización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="002B13E1" w:rsidRPr="00BA073B">
              <w:rPr>
                <w:w w:val="90"/>
                <w:sz w:val="13"/>
                <w:u w:val="none"/>
                <w:lang w:val="es-CO"/>
              </w:rPr>
              <w:t>deuda,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así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aprobación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parte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E.S.P</w:t>
            </w:r>
            <w:r w:rsidR="002B13E1">
              <w:rPr>
                <w:spacing w:val="-12"/>
                <w:w w:val="90"/>
                <w:sz w:val="13"/>
                <w:u w:val="none"/>
                <w:lang w:val="es-CO"/>
              </w:rPr>
              <w:t xml:space="preserve">.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garantía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otorgada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so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pena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quedar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sin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efecto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y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no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sean</w:t>
            </w:r>
            <w:r w:rsidRPr="00BA073B">
              <w:rPr>
                <w:spacing w:val="-1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exigibles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1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compromisos</w:t>
            </w:r>
            <w:r w:rsidRPr="00BA073B">
              <w:rPr>
                <w:spacing w:val="-1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9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ellas adquiridos.</w:t>
            </w:r>
            <w:r w:rsidRPr="00BA073B">
              <w:rPr>
                <w:spacing w:val="-2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DÉCIMA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SEGUNDA: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Domicilio.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todos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los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efectos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relacionados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este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contrato,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tendrá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como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domicilio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la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ciudad</w:t>
            </w:r>
            <w:r w:rsidRPr="00BA073B">
              <w:rPr>
                <w:spacing w:val="-18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</w:t>
            </w:r>
            <w:r w:rsidRPr="00BA073B">
              <w:rPr>
                <w:rFonts w:ascii="Times New Roman" w:hAnsi="Times New Roman"/>
                <w:w w:val="90"/>
                <w:sz w:val="13"/>
                <w:lang w:val="es-CO"/>
              </w:rPr>
              <w:t xml:space="preserve"> </w:t>
            </w:r>
            <w:commentRangeStart w:id="18"/>
            <w:r w:rsidRPr="00BA073B">
              <w:rPr>
                <w:rFonts w:ascii="Times New Roman" w:hAnsi="Times New Roman"/>
                <w:w w:val="90"/>
                <w:sz w:val="13"/>
                <w:lang w:val="es-CO"/>
              </w:rPr>
              <w:tab/>
            </w:r>
            <w:commentRangeEnd w:id="18"/>
            <w:r w:rsidR="00CE1051">
              <w:rPr>
                <w:rStyle w:val="Refdecomentario"/>
                <w:u w:val="none"/>
              </w:rPr>
              <w:commentReference w:id="18"/>
            </w:r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</w:p>
          <w:p w14:paraId="044A375A" w14:textId="77777777" w:rsidR="00B85406" w:rsidRPr="00BA073B" w:rsidRDefault="00B85406">
            <w:pPr>
              <w:pStyle w:val="TableParagraph"/>
              <w:spacing w:before="3"/>
              <w:rPr>
                <w:rFonts w:ascii="Times New Roman"/>
                <w:sz w:val="15"/>
                <w:u w:val="none"/>
                <w:lang w:val="es-CO"/>
              </w:rPr>
            </w:pPr>
          </w:p>
          <w:p w14:paraId="4CB31CFB" w14:textId="5D85D6D2" w:rsidR="00FC0838" w:rsidRPr="00C21C8C" w:rsidRDefault="00DB2885" w:rsidP="00C21C8C">
            <w:pPr>
              <w:pStyle w:val="TableParagraph"/>
              <w:tabs>
                <w:tab w:val="left" w:pos="3049"/>
                <w:tab w:val="left" w:pos="4546"/>
                <w:tab w:val="left" w:pos="8459"/>
              </w:tabs>
              <w:ind w:left="16"/>
              <w:rPr>
                <w:rFonts w:ascii="Times New Roman"/>
                <w:sz w:val="13"/>
                <w:u w:val="none"/>
                <w:lang w:val="es-CO"/>
              </w:rPr>
            </w:pPr>
            <w:r w:rsidRPr="00BA073B">
              <w:rPr>
                <w:w w:val="90"/>
                <w:sz w:val="13"/>
                <w:u w:val="none"/>
                <w:lang w:val="es-CO"/>
              </w:rPr>
              <w:t>Para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constancia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se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firma</w:t>
            </w:r>
            <w:r w:rsidRPr="00BA073B">
              <w:rPr>
                <w:spacing w:val="-14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en</w:t>
            </w:r>
            <w:commentRangeStart w:id="19"/>
            <w:r w:rsidRPr="00BA073B">
              <w:rPr>
                <w:w w:val="90"/>
                <w:sz w:val="13"/>
                <w:u w:val="none"/>
                <w:lang w:val="es-CO"/>
              </w:rPr>
              <w:t>:</w:t>
            </w:r>
            <w:r w:rsidRPr="00BA073B">
              <w:rPr>
                <w:rFonts w:ascii="Times New Roman"/>
                <w:w w:val="90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/>
                <w:w w:val="90"/>
                <w:sz w:val="13"/>
                <w:lang w:val="es-CO"/>
              </w:rPr>
              <w:tab/>
            </w:r>
            <w:commentRangeEnd w:id="19"/>
            <w:r w:rsidR="0014709B">
              <w:rPr>
                <w:rStyle w:val="Refdecomentario"/>
                <w:u w:val="none"/>
              </w:rPr>
              <w:commentReference w:id="19"/>
            </w:r>
            <w:r w:rsidRPr="00BA073B">
              <w:rPr>
                <w:rFonts w:ascii="Times New Roman"/>
                <w:w w:val="90"/>
                <w:sz w:val="13"/>
                <w:u w:val="none"/>
                <w:lang w:val="es-CO"/>
              </w:rPr>
              <w:tab/>
            </w:r>
            <w:r w:rsidRPr="00BA073B">
              <w:rPr>
                <w:w w:val="90"/>
                <w:sz w:val="13"/>
                <w:u w:val="none"/>
                <w:lang w:val="es-CO"/>
              </w:rPr>
              <w:t>POR</w:t>
            </w:r>
            <w:r w:rsidRPr="00BA073B">
              <w:rPr>
                <w:spacing w:val="-2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CENS</w:t>
            </w:r>
            <w:r w:rsidRPr="00BA073B">
              <w:rPr>
                <w:spacing w:val="-2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S.A</w:t>
            </w:r>
            <w:r w:rsidRPr="00BA073B">
              <w:rPr>
                <w:spacing w:val="-20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E.</w:t>
            </w:r>
            <w:proofErr w:type="gramStart"/>
            <w:r w:rsidRPr="00BA073B">
              <w:rPr>
                <w:w w:val="90"/>
                <w:sz w:val="13"/>
                <w:u w:val="none"/>
                <w:lang w:val="es-CO"/>
              </w:rPr>
              <w:t>S.P</w:t>
            </w:r>
            <w:commentRangeStart w:id="20"/>
            <w:proofErr w:type="gramEnd"/>
            <w:r w:rsidRPr="00BA073B">
              <w:rPr>
                <w:w w:val="90"/>
                <w:sz w:val="13"/>
                <w:u w:val="none"/>
                <w:lang w:val="es-CO"/>
              </w:rPr>
              <w:t>:</w:t>
            </w:r>
            <w:r w:rsidRPr="00BA073B">
              <w:rPr>
                <w:rFonts w:asci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/>
                <w:sz w:val="13"/>
                <w:lang w:val="es-CO"/>
              </w:rPr>
              <w:tab/>
            </w:r>
            <w:commentRangeEnd w:id="20"/>
            <w:r w:rsidR="00A6671C">
              <w:rPr>
                <w:rStyle w:val="Refdecomentario"/>
                <w:u w:val="none"/>
              </w:rPr>
              <w:commentReference w:id="20"/>
            </w:r>
          </w:p>
          <w:p w14:paraId="0E6BA74C" w14:textId="77777777" w:rsidR="00FC0838" w:rsidRDefault="00FC0838">
            <w:pPr>
              <w:pStyle w:val="TableParagraph"/>
              <w:rPr>
                <w:rFonts w:ascii="Times New Roman"/>
                <w:sz w:val="20"/>
                <w:u w:val="none"/>
                <w:lang w:val="es-CO"/>
              </w:rPr>
            </w:pPr>
          </w:p>
          <w:p w14:paraId="6CDA8E5A" w14:textId="77777777" w:rsidR="00FC0838" w:rsidRDefault="00FC0838">
            <w:pPr>
              <w:pStyle w:val="TableParagraph"/>
              <w:rPr>
                <w:rFonts w:ascii="Times New Roman"/>
                <w:sz w:val="20"/>
                <w:u w:val="none"/>
                <w:lang w:val="es-CO"/>
              </w:rPr>
            </w:pPr>
          </w:p>
          <w:p w14:paraId="1793F647" w14:textId="77777777" w:rsidR="00FC0838" w:rsidRPr="00BA073B" w:rsidRDefault="00FC0838">
            <w:pPr>
              <w:pStyle w:val="TableParagraph"/>
              <w:rPr>
                <w:rFonts w:ascii="Times New Roman"/>
                <w:sz w:val="20"/>
                <w:u w:val="none"/>
                <w:lang w:val="es-CO"/>
              </w:rPr>
            </w:pPr>
          </w:p>
          <w:p w14:paraId="225BC4B5" w14:textId="415393EA" w:rsidR="00B85406" w:rsidRPr="00BA073B" w:rsidRDefault="00A01C13">
            <w:pPr>
              <w:pStyle w:val="TableParagraph"/>
              <w:spacing w:before="2"/>
              <w:rPr>
                <w:rFonts w:ascii="Times New Roman"/>
                <w:sz w:val="25"/>
                <w:u w:val="none"/>
                <w:lang w:val="es-CO"/>
              </w:rPr>
            </w:pPr>
            <w:r>
              <w:rPr>
                <w:rFonts w:ascii="Times New Roman"/>
                <w:noProof/>
                <w:sz w:val="15"/>
                <w:u w:val="none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503314728" behindDoc="1" locked="0" layoutInCell="1" allowOverlap="1" wp14:anchorId="64F3FD48" wp14:editId="0E3C7B51">
                      <wp:simplePos x="0" y="0"/>
                      <wp:positionH relativeFrom="column">
                        <wp:posOffset>4807585</wp:posOffset>
                      </wp:positionH>
                      <wp:positionV relativeFrom="paragraph">
                        <wp:posOffset>21590</wp:posOffset>
                      </wp:positionV>
                      <wp:extent cx="874395" cy="889000"/>
                      <wp:effectExtent l="16510" t="16510" r="13970" b="1841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FFB65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3FBC205E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2F328559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403280F2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6C89A70B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77DA36BF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09733101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232BB155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5E3EC5AC" w14:textId="77777777" w:rsidR="008D5544" w:rsidRDefault="008D5544" w:rsidP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29322F61" w14:textId="77777777" w:rsidR="008D5544" w:rsidRDefault="008D5544" w:rsidP="008D554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  <w:t>Huella</w:t>
                                  </w:r>
                                  <w:proofErr w:type="spellEnd"/>
                                  <w:r>
                                    <w:rPr>
                                      <w:rStyle w:val="Refdecomentario"/>
                                    </w:rPr>
                                    <w:annotationRef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FD48" id="Rectangle 9" o:spid="_x0000_s1026" style="position:absolute;margin-left:378.55pt;margin-top:1.7pt;width:68.85pt;height:70pt;z-index:-1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eJKwIAAJAEAAAOAAAAZHJzL2Uyb0RvYy54bWysVFFv0zAQfkfiP1h+p0lKy9qo6TR1DCGN&#10;gTT4AY7jJBa2z9huk/HrOTttV0C8TLxYvrv4u+/uu8vmetSKHITzEkxFi1lOiTAcGmm6in77evdm&#10;RYkPzDRMgREVfRKeXm9fv9oMthRz6EE1whEEMb4cbEX7EGyZZZ73QjM/AysMBltwmgU0XZc1jg2I&#10;rlU2z/N32QCusQ648B69t1OQbhN+2woePretF4GoiiK3kE6Xzjqe2XbDys4x20t+pMFewEIzaTDp&#10;GeqWBUb2Tv4FpSV34KENMw46g7aVXKQasJoi/6Oax55ZkWrB5nh7bpP/f7D84fBov7hI3dt74N89&#10;MbDrmenEjXMw9II1mK6IjcoG68vzg2h4fErq4RM0KC3bB0g9GFunIyBWR8bU6qdzq8UYCEfn6mrx&#10;dr2khGNotVrneZIiY+XpsXU+fBCgSbxU1KGSCZwd7n2IZFh5+iSRByWbO6lUMuL0iJ1y5MBQ97or&#10;0lO118h08hWYccrJSvTjkEz+E400gBEiZfKX6MqQATuyzpd5gv0teH7379TLF2fWMuCyKKmxZxf8&#10;o0bvTZNGOTCppjs2SJmjaFGnuBK+DGM94ofxWkPzhPI5mJYClxgvPbiflAy4EBX1P/bMCUrUR4Mj&#10;sC4Wi7hByVgsr+ZouMtIfRlhhiNURXlwlEzGLkx7t7dOdj3mmlQxcIOD08ok6jOvI3Mc+6TAcUXj&#10;Xl3a6avnH8n2FwAAAP//AwBQSwMEFAAGAAgAAAAhABlpfn7eAAAACQEAAA8AAABkcnMvZG93bnJl&#10;di54bWxMj0FPg0AQhe8m/ofNmHizSxWlRZbGGHvwZrFp420KI6DsLGG3hf57x5Me572XN9/LVpPt&#10;1IkG3zo2MJ9FoIhLV7VcG9i+r28WoHxArrBzTAbO5GGVX15kmFZu5A2dilArKWGfooEmhD7V2pcN&#10;WfQz1xOL9+kGi0HOodbVgKOU207fRtGDttiyfGiwp+eGyu/iaA289UVwu+X2a5+8fuDLbj2e98Jj&#10;rq+mp0dQgabwF4ZffEGHXJgO7siVV52B5D6ZS9TAXQxK/MUylikHCcai6DzT/xfkPwAAAP//AwBQ&#10;SwECLQAUAAYACAAAACEAtoM4kv4AAADhAQAAEwAAAAAAAAAAAAAAAAAAAAAAW0NvbnRlbnRfVHlw&#10;ZXNdLnhtbFBLAQItABQABgAIAAAAIQA4/SH/1gAAAJQBAAALAAAAAAAAAAAAAAAAAC8BAABfcmVs&#10;cy8ucmVsc1BLAQItABQABgAIAAAAIQDf6leJKwIAAJAEAAAOAAAAAAAAAAAAAAAAAC4CAABkcnMv&#10;ZTJvRG9jLnhtbFBLAQItABQABgAIAAAAIQAZaX5+3gAAAAkBAAAPAAAAAAAAAAAAAAAAAIUEAABk&#10;cnMvZG93bnJldi54bWxQSwUGAAAAAAQABADzAAAAkAUAAAAA&#10;" fillcolor="white [3212]" strokecolor="#7f7f7f [1612]" strokeweight="1.5pt">
                      <v:textbox>
                        <w:txbxContent>
                          <w:p w14:paraId="24DFFB65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3FBC205E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2F328559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403280F2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6C89A70B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77DA36BF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09733101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232BB155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5E3EC5AC" w14:textId="77777777" w:rsidR="008D5544" w:rsidRDefault="008D5544" w:rsidP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29322F61" w14:textId="77777777" w:rsidR="008D5544" w:rsidRDefault="008D5544" w:rsidP="008D554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libri"/>
                                <w:w w:val="110"/>
                                <w:sz w:val="10"/>
                              </w:rPr>
                              <w:t>Huella</w:t>
                            </w:r>
                            <w:proofErr w:type="spellEnd"/>
                            <w:r>
                              <w:rPr>
                                <w:rStyle w:val="Refdecomentario"/>
                              </w:rPr>
                              <w:annotationRef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503312655" behindDoc="1" locked="0" layoutInCell="1" allowOverlap="1" wp14:anchorId="7F489216" wp14:editId="67449554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21590</wp:posOffset>
                      </wp:positionV>
                      <wp:extent cx="874395" cy="889000"/>
                      <wp:effectExtent l="16510" t="16510" r="13970" b="18415"/>
                      <wp:wrapNone/>
                      <wp:docPr id="6" name="29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DCCE2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1059E4F4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63B11903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1C198705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1A5D991E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13C7E69F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76E7299D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1D3473A8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0045C52F" w14:textId="77777777" w:rsidR="008D5544" w:rsidRDefault="008D5544">
                                  <w:pP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</w:pPr>
                                </w:p>
                                <w:p w14:paraId="0FAA44B0" w14:textId="77777777" w:rsidR="008D5544" w:rsidRDefault="008D5544" w:rsidP="008D554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w w:val="110"/>
                                      <w:sz w:val="10"/>
                                    </w:rPr>
                                    <w:t>Huella</w:t>
                                  </w:r>
                                  <w:proofErr w:type="spellEnd"/>
                                  <w:r>
                                    <w:rPr>
                                      <w:rStyle w:val="Refdecomentario"/>
                                    </w:rPr>
                                    <w:annotationRef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9216" id="297 Rectángulo" o:spid="_x0000_s1027" style="position:absolute;margin-left:158.05pt;margin-top:1.7pt;width:68.85pt;height:70pt;z-index:-3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sVLQIAAJcEAAAOAAAAZHJzL2Uyb0RvYy54bWysVNuO0zAQfUfiHyy/0ySlZduo6WrVZRHS&#10;siAtfIDjOImFb4zdJsvXM3babgHxsuLF8szEZ87MmcnmetSKHAR4aU1Fi1lOiTDcNtJ0Ff329e7N&#10;ihIfmGmYskZU9El4er19/WozuFLMbW9VI4AgiPHl4Crah+DKLPO8F5r5mXXCYLC1oFlAE7qsATYg&#10;ulbZPM/fZYOFxoHlwnv03k5Buk34bSt4+Ny2XgSiKorcQjohnXU8s+2GlR0w10t+pMFewEIzaTDp&#10;GeqWBUb2IP+C0pKD9bYNM251ZttWcpFqwGqK/I9qHnvmRKoFm+PduU3+/8Hyh8Oj+wKRunf3ln/3&#10;xNhdz0wnbgDs0AvWYLoiNiobnC/PD6Lh8Smph0+2QWnZPtjUg7EFHQGxOjKmVj+dWy3GQDg6V1eL&#10;t+slJRxDq9U6z5MUGStPjx348EFYTeKlooBKJnB2uPchkmHl6ZNE3irZ3EmlkhGnR+wUkAND3euu&#10;SE/VXiPTyVdgxiknK9GPQzL5TzTSAEaIlMlfoitDBuzIOl/mCfa34Pndv1MvX5xZy4DLoqTGnl3w&#10;jxq9N00a5cCkmu7YIGWOokWd4kr4Moz1SGRzVDR6ats8oYpgp93AXcZLb+EnJQPuRUX9jz0DQYn6&#10;aHAS1sViERcpGYvl1RwNuIzUlxFmOEJVlAegZDJ2YVq/vQPZ9ZhrEsfYG5yfViZtn3kdC8DpT0Ic&#10;NzWu16Wdvnr+n2x/AQAA//8DAFBLAwQUAAYACAAAACEA3XwZ8N4AAAAJAQAADwAAAGRycy9kb3du&#10;cmV2LnhtbEyPQU+DQBCF7yb+h82YeLMLFqtFlsYYe/Cm2LTpbQojoOwsYbeF/nvHk95m5r28+V62&#10;mmynTjT41rGBeBaBIi5d1XJtYPOxvnkA5QNyhZ1jMnAmD6v88iLDtHIjv9OpCLWSEPYpGmhC6FOt&#10;fdmQRT9zPbFon26wGGQdal0NOEq47fRtFC20xZblQ4M9PTdUfhdHa+CtL4LbLjdfu/vXPb5s1+N5&#10;Jzzm+mp6egQVaAp/ZvjFF3TIhengjlx51RmYx4tYrDIkoERP7uZS5SDGRC46z/T/BvkPAAAA//8D&#10;AFBLAQItABQABgAIAAAAIQC2gziS/gAAAOEBAAATAAAAAAAAAAAAAAAAAAAAAABbQ29udGVudF9U&#10;eXBlc10ueG1sUEsBAi0AFAAGAAgAAAAhADj9If/WAAAAlAEAAAsAAAAAAAAAAAAAAAAALwEAAF9y&#10;ZWxzLy5yZWxzUEsBAi0AFAAGAAgAAAAhAIzf+xUtAgAAlwQAAA4AAAAAAAAAAAAAAAAALgIAAGRy&#10;cy9lMm9Eb2MueG1sUEsBAi0AFAAGAAgAAAAhAN18GfDeAAAACQEAAA8AAAAAAAAAAAAAAAAAhwQA&#10;AGRycy9kb3ducmV2LnhtbFBLBQYAAAAABAAEAPMAAACSBQAAAAA=&#10;" fillcolor="white [3212]" strokecolor="#7f7f7f [1612]" strokeweight="1.5pt">
                      <v:textbox>
                        <w:txbxContent>
                          <w:p w14:paraId="756DCCE2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1059E4F4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63B11903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1C198705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1A5D991E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13C7E69F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76E7299D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1D3473A8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0045C52F" w14:textId="77777777" w:rsidR="008D5544" w:rsidRDefault="008D5544">
                            <w:pPr>
                              <w:rPr>
                                <w:rFonts w:ascii="Calibri"/>
                                <w:w w:val="110"/>
                                <w:sz w:val="10"/>
                              </w:rPr>
                            </w:pPr>
                          </w:p>
                          <w:p w14:paraId="0FAA44B0" w14:textId="77777777" w:rsidR="008D5544" w:rsidRDefault="008D5544" w:rsidP="008D554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libri"/>
                                <w:w w:val="110"/>
                                <w:sz w:val="10"/>
                              </w:rPr>
                              <w:t>Huella</w:t>
                            </w:r>
                            <w:proofErr w:type="spellEnd"/>
                            <w:r>
                              <w:rPr>
                                <w:rStyle w:val="Refdecomentario"/>
                              </w:rPr>
                              <w:annotationRef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960F19" w14:textId="75EBEC05" w:rsidR="00B85406" w:rsidRDefault="00A01C13">
            <w:pPr>
              <w:pStyle w:val="TableParagraph"/>
              <w:tabs>
                <w:tab w:val="left" w:pos="4748"/>
              </w:tabs>
              <w:spacing w:line="20" w:lineRule="exact"/>
              <w:ind w:left="256"/>
              <w:rPr>
                <w:rFonts w:ascii="Times New Roman"/>
                <w:sz w:val="2"/>
                <w:u w:val="none"/>
              </w:rPr>
            </w:pPr>
            <w:r>
              <w:rPr>
                <w:rFonts w:ascii="Times New Roman"/>
                <w:noProof/>
                <w:sz w:val="2"/>
                <w:u w:val="none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4DD8A4CE" wp14:editId="71236523">
                      <wp:extent cx="1739265" cy="6985"/>
                      <wp:effectExtent l="10160" t="7620" r="3175" b="4445"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265" cy="6985"/>
                                <a:chOff x="0" y="0"/>
                                <a:chExt cx="2739" cy="11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27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2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36EAE" id="Group 6" o:spid="_x0000_s1026" style="width:136.95pt;height:.55pt;mso-position-horizontal-relative:char;mso-position-vertical-relative:line" coordsize="27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XlfQIAAHcFAAAOAAAAZHJzL2Uyb0RvYy54bWykVE1v2zAMvQ/YfxB0Tx27jpMYdYohTnrp&#10;1gDtfoAiyx+YLAmSGicY9t9HSU66tocNXQ4KZZJPj4+Ubm6PPUcHpk0nRYHjqylGTFBZdaIp8Pen&#10;7WSBkbFEVIRLwQp8Ygbfrj5/uhlUzhLZSl4xjQBEmHxQBW6tVXkUGdqynpgrqZgAZy11TyxsdRNV&#10;mgyA3vMomU6zaJC6UlpSZgx8LYMTrzx+XTNqH+raMIt4gYGb9av2696t0eqG5I0mqu3oSIN8gEVP&#10;OgGHXqBKYgl61t07qL6jWhpZ2ysq+0jWdUeZrwGqiadvqrnT8ln5Wpp8aNRFJpD2jU4fhqXfDjuN&#10;uqrAKUaC9NAifyrKnDSDanKIuNPqUe10qA/Me0l/GHBHb/1u34RgtB++ygrgyLOVXppjrXsHAUWj&#10;o+/A6dIBdrSIwsd4fr1MshlGFHzZcjELDaItdPFdEm03Y1oCaSEnjl1GRPJwmmc4MnLlwJCZFx3N&#10;/+n42BLFfHuMU2nUEcgHHe87wdA8yOgD1iJoSI9i1BAJuW6JaJiHejop0CsU4KgCZkhxGwMN+Kum&#10;GUZOtyDaWdNknsyDOH7cL9qQXGlj75jskTMKzIGw7xQ53BsbZDyHuMYJue04h+8k5wINcNAsWfoE&#10;I3lXOafzGd3s11yjA3F3zv/GnrwKg9kWlQdrGak2o21Jx4MNPLlweFAH0BmtcKl+LqfLzWKzSCdp&#10;km0m6bQsJ1+263SSbeP5rLwu1+sy/uWoxWnedlXFhGN3vuBx+m+NH5+acDUvV/wiQ/Qa3Y8dkD3/&#10;e9IwgKF3Yfr2sjrttJN2nEVv+dvt08aXyD0ff+591Mt7ufoNAAD//wMAUEsDBBQABgAIAAAAIQCV&#10;L+/P2wAAAAMBAAAPAAAAZHJzL2Rvd25yZXYueG1sTI9PS8NAEMXvgt9hGcGb3aTFfzGbUop6KoKt&#10;IN6m2WkSmp0N2W2SfntHL3p5MLzHe7/Jl5Nr1UB9aDwbSGcJKOLS24YrAx+7l5sHUCEiW2w9k4Ez&#10;BVgWlxc5ZtaP/E7DNlZKSjhkaKCOscu0DmVNDsPMd8TiHXzvMMrZV9r2OEq5a/U8Se60w4ZlocaO&#10;1jWVx+3JGXgdcVwt0udhczysz1+727fPTUrGXF9NqydQkab4F4YffEGHQpj2/sQ2qNaAPBJ/Vbz5&#10;/eIR1F5CKegi1//Zi28AAAD//wMAUEsBAi0AFAAGAAgAAAAhALaDOJL+AAAA4QEAABMAAAAAAAAA&#10;AAAAAAAAAAAAAFtDb250ZW50X1R5cGVzXS54bWxQSwECLQAUAAYACAAAACEAOP0h/9YAAACUAQAA&#10;CwAAAAAAAAAAAAAAAAAvAQAAX3JlbHMvLnJlbHNQSwECLQAUAAYACAAAACEA/ZHV5X0CAAB3BQAA&#10;DgAAAAAAAAAAAAAAAAAuAgAAZHJzL2Uyb0RvYy54bWxQSwECLQAUAAYACAAAACEAlS/vz9sAAAAD&#10;AQAADwAAAAAAAAAAAAAAAADXBAAAZHJzL2Rvd25yZXYueG1sUEsFBgAAAAAEAAQA8wAAAN8FAAAA&#10;AA==&#10;">
                      <v:line id="Line 7" o:spid="_x0000_s1027" style="position:absolute;visibility:visible;mso-wrap-style:square" from="6,6" to="27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IVxQAAANoAAAAPAAAAZHJzL2Rvd25yZXYueG1sRI9BS8NA&#10;FITvgv9heUIv0u5qMdXYbRFpUfCgTavnR/aZRLNvw+42if++Kwgeh5n5hlmuR9uKnnxoHGu4mikQ&#10;xKUzDVcaDvvt9BZEiMgGW8ek4YcCrFfnZ0vMjRt4R30RK5EgHHLUUMfY5VKGsiaLYeY64uR9Om8x&#10;JukraTwOCW5bea1UJi02nBZq7OixpvK7OFoNL+PTwn9kr/P3L5XNL+/eNttQHLSeXIwP9yAijfE/&#10;/Nd+Nhpu4PdKugFydQIAAP//AwBQSwECLQAUAAYACAAAACEA2+H2y+4AAACFAQAAEwAAAAAAAAAA&#10;AAAAAAAAAAAAW0NvbnRlbnRfVHlwZXNdLnhtbFBLAQItABQABgAIAAAAIQBa9CxbvwAAABUBAAAL&#10;AAAAAAAAAAAAAAAAAB8BAABfcmVscy8ucmVsc1BLAQItABQABgAIAAAAIQDX5FIVxQAAANoAAAAP&#10;AAAAAAAAAAAAAAAAAAcCAABkcnMvZG93bnJldi54bWxQSwUGAAAAAAMAAwC3AAAA+QIAAAAA&#10;" strokeweight=".18136mm"/>
                      <w10:anchorlock/>
                    </v:group>
                  </w:pict>
                </mc:Fallback>
              </mc:AlternateContent>
            </w:r>
            <w:r w:rsidR="00DB2885">
              <w:rPr>
                <w:rFonts w:ascii="Times New Roman"/>
                <w:sz w:val="2"/>
                <w:u w:val="none"/>
              </w:rPr>
              <w:tab/>
            </w:r>
            <w:r>
              <w:rPr>
                <w:rFonts w:ascii="Times New Roman"/>
                <w:noProof/>
                <w:sz w:val="2"/>
                <w:u w:val="none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61F00CC1" wp14:editId="2A3A120E">
                      <wp:extent cx="1680845" cy="6985"/>
                      <wp:effectExtent l="5080" t="7620" r="9525" b="4445"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0845" cy="6985"/>
                                <a:chOff x="0" y="0"/>
                                <a:chExt cx="2647" cy="11"/>
                              </a:xfrm>
                            </wpg:grpSpPr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26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2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64605" id="Group 4" o:spid="_x0000_s1026" style="width:132.35pt;height:.55pt;mso-position-horizontal-relative:char;mso-position-vertical-relative:line" coordsize="26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i5fgIAAHcFAAAOAAAAZHJzL2Uyb0RvYy54bWykVMtu2zAQvBfoPxC8O3pEVmwhclBYdi5p&#10;EyDpB9Ak9UAlkiAZy0bRf++SlJ0mObRIfZCX3N3h7syS1zeHoUd7rk0nRYmTixgjLqhknWhK/P1p&#10;O1tgZCwRjPRS8BIfucE3q8+frkdV8FS2smdcIwARphhViVtrVRFFhrZ8IOZCKi7AWUs9EAtL3URM&#10;kxHQhz5K4ziPRqmZ0pJyY2C3Ck688vh1zam9r2vDLepLDLVZ/9X+u3PfaHVNikYT1XZ0KoN8oIqB&#10;dAIOPUNVxBL0rLt3UENHtTSythdUDpGs645y3wN0k8RvurnV8ln5XppibNSZJqD2DU8fhqXf9g8a&#10;dazEKUaCDCCRPxVljppRNQVE3Gr1qB506A/MO0l/GHBHb/1u3YRgtBu/SgZw5NlKT82h1oODgKbR&#10;wStwPCvADxZR2EzyRbzI5hhR8OXLxTwIRFtQ8V0SbTdTWppnVyEnSVxGRIpwmq9wqsi1A0NmXng0&#10;/8fjY0sU9/IYx9LE4+WJx7tOcOQbcOdCwFoEDulBTBwiIdctEQ33UE9HBXyFBl6luIUBAf7KaY6R&#10;4y2QduI0zS9h3xHqx/3MDSmUNvaWywE5o8Q9FOyVIvs7YwONpxAnnJDbru9hnxS9QCMcNE+XPsHI&#10;vmPO6XxGN7t1r9GeuDvnf5Mmr8JgtgXzYC0nbDPZlnR9sKHOXjg86APKmaxwqX4u4+VmsVlksyzN&#10;N7MsrqrZl+06m+Xb5GpeXVbrdZX8cqUlWdF2jHHhqjtd8CT7N+GnpyZczfMVP9MQvUb3YwfFnv59&#10;0TCAQbswfTvJjg/aUev2YRa95W+3T5teIvd8/Ln2US/v5eo3AAAA//8DAFBLAwQUAAYACAAAACEA&#10;A2R4dtoAAAADAQAADwAAAGRycy9kb3ducmV2LnhtbEyPQUvDQBCF74L/YRnBm92kapWYTSlFPRXB&#10;VhBv0+w0Cc3Ohuw2Sf+9oxe9PBje471v8uXkWjVQHxrPBtJZAoq49LbhysDH7uXmEVSIyBZbz2Tg&#10;TAGWxeVFjpn1I7/TsI2VkhIOGRqoY+wyrUNZk8Mw8x2xeAffO4xy9pW2PY5S7lo9T5KFdtiwLNTY&#10;0bqm8rg9OQOvI46r2/R52BwP6/PX7v7tc5OSMddX0+oJVKQp/oXhB1/QoRCmvT+xDao1II/EXxVv&#10;vrh7ALWXUAq6yPV/9uIbAAD//wMAUEsBAi0AFAAGAAgAAAAhALaDOJL+AAAA4QEAABMAAAAAAAAA&#10;AAAAAAAAAAAAAFtDb250ZW50X1R5cGVzXS54bWxQSwECLQAUAAYACAAAACEAOP0h/9YAAACUAQAA&#10;CwAAAAAAAAAAAAAAAAAvAQAAX3JlbHMvLnJlbHNQSwECLQAUAAYACAAAACEA6p24uX4CAAB3BQAA&#10;DgAAAAAAAAAAAAAAAAAuAgAAZHJzL2Uyb0RvYy54bWxQSwECLQAUAAYACAAAACEAA2R4dtoAAAAD&#10;AQAADwAAAAAAAAAAAAAAAADYBAAAZHJzL2Rvd25yZXYueG1sUEsFBgAAAAAEAAQA8wAAAN8FAAAA&#10;AA==&#10;">
                      <v:line id="Line 5" o:spid="_x0000_s1027" style="position:absolute;visibility:visible;mso-wrap-style:square" from="6,6" to="2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/6xQAAANoAAAAPAAAAZHJzL2Rvd25yZXYueG1sRI9Ba8JA&#10;FITvBf/D8gpeim5qINXUVaQoLfRgjdrzI/uaRLNvw+6q6b/vFgo9DjPzDTNf9qYVV3K+sazgcZyA&#10;IC6tbrhScNhvRlMQPiBrbC2Tgm/ysFwM7uaYa3vjHV2LUIkIYZ+jgjqELpfSlzUZ9GPbEUfvyzqD&#10;IUpXSe3wFuGmlZMkyaTBhuNCjR291FSei4tR8N6/PrnPbJseT0mWPsw+1htfHJQa3verZxCB+vAf&#10;/mu/aQUp/F6JN0AufgAAAP//AwBQSwECLQAUAAYACAAAACEA2+H2y+4AAACFAQAAEwAAAAAAAAAA&#10;AAAAAAAAAAAAW0NvbnRlbnRfVHlwZXNdLnhtbFBLAQItABQABgAIAAAAIQBa9CxbvwAAABUBAAAL&#10;AAAAAAAAAAAAAAAAAB8BAABfcmVscy8ucmVsc1BLAQItABQABgAIAAAAIQA3QW/6xQAAANoAAAAP&#10;AAAAAAAAAAAAAAAAAAcCAABkcnMvZG93bnJldi54bWxQSwUGAAAAAAMAAwC3AAAA+QIAAAAA&#10;" strokeweight=".18136mm"/>
                      <w10:anchorlock/>
                    </v:group>
                  </w:pict>
                </mc:Fallback>
              </mc:AlternateContent>
            </w:r>
          </w:p>
          <w:p w14:paraId="58CE0686" w14:textId="77777777" w:rsidR="00B85406" w:rsidRPr="00BA073B" w:rsidRDefault="00DB2885">
            <w:pPr>
              <w:pStyle w:val="TableParagraph"/>
              <w:tabs>
                <w:tab w:val="left" w:pos="5414"/>
              </w:tabs>
              <w:ind w:left="261"/>
              <w:rPr>
                <w:sz w:val="13"/>
                <w:u w:val="none"/>
                <w:lang w:val="es-CO"/>
              </w:rPr>
            </w:pPr>
            <w:commentRangeStart w:id="21"/>
            <w:r w:rsidRPr="00BA073B">
              <w:rPr>
                <w:w w:val="90"/>
                <w:sz w:val="13"/>
                <w:u w:val="none"/>
                <w:lang w:val="es-CO"/>
              </w:rPr>
              <w:t>Firma</w:t>
            </w:r>
            <w:r w:rsidRPr="00BA073B">
              <w:rPr>
                <w:spacing w:val="-15"/>
                <w:w w:val="90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0"/>
                <w:sz w:val="13"/>
                <w:u w:val="none"/>
                <w:lang w:val="es-CO"/>
              </w:rPr>
              <w:t>DEUDOR</w:t>
            </w:r>
            <w:commentRangeEnd w:id="21"/>
            <w:r w:rsidR="00A6671C">
              <w:rPr>
                <w:rStyle w:val="Refdecomentario"/>
                <w:u w:val="none"/>
              </w:rPr>
              <w:commentReference w:id="21"/>
            </w:r>
            <w:r w:rsidRPr="00BA073B">
              <w:rPr>
                <w:w w:val="90"/>
                <w:sz w:val="13"/>
                <w:u w:val="none"/>
                <w:lang w:val="es-CO"/>
              </w:rPr>
              <w:tab/>
            </w:r>
            <w:commentRangeStart w:id="22"/>
            <w:r w:rsidRPr="00BA073B">
              <w:rPr>
                <w:w w:val="85"/>
                <w:sz w:val="13"/>
                <w:u w:val="none"/>
                <w:lang w:val="es-CO"/>
              </w:rPr>
              <w:t>Firma DEUDOR</w:t>
            </w:r>
            <w:r w:rsidRPr="00BA073B">
              <w:rPr>
                <w:spacing w:val="7"/>
                <w:w w:val="8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85"/>
                <w:sz w:val="13"/>
                <w:u w:val="none"/>
                <w:lang w:val="es-CO"/>
              </w:rPr>
              <w:t>SOLIDARIO</w:t>
            </w:r>
            <w:commentRangeEnd w:id="22"/>
            <w:r w:rsidR="00C42DFB">
              <w:rPr>
                <w:rStyle w:val="Refdecomentario"/>
                <w:u w:val="none"/>
              </w:rPr>
              <w:commentReference w:id="22"/>
            </w:r>
          </w:p>
          <w:p w14:paraId="72DD37B7" w14:textId="77777777" w:rsidR="00B85406" w:rsidRPr="00BA073B" w:rsidRDefault="00B85406">
            <w:pPr>
              <w:pStyle w:val="TableParagraph"/>
              <w:spacing w:before="1"/>
              <w:rPr>
                <w:rFonts w:ascii="Times New Roman"/>
                <w:sz w:val="14"/>
                <w:u w:val="none"/>
                <w:lang w:val="es-CO"/>
              </w:rPr>
            </w:pPr>
          </w:p>
          <w:p w14:paraId="2BAF5D0B" w14:textId="77777777" w:rsidR="00B85406" w:rsidRPr="00BA073B" w:rsidRDefault="00DB2885">
            <w:pPr>
              <w:pStyle w:val="TableParagraph"/>
              <w:tabs>
                <w:tab w:val="left" w:pos="2027"/>
                <w:tab w:val="left" w:pos="2949"/>
                <w:tab w:val="left" w:pos="4754"/>
                <w:tab w:val="left" w:pos="6335"/>
                <w:tab w:val="left" w:pos="7257"/>
              </w:tabs>
              <w:ind w:left="261"/>
              <w:rPr>
                <w:rFonts w:ascii="Times New Roman"/>
                <w:sz w:val="13"/>
                <w:u w:val="none"/>
                <w:lang w:val="es-CO"/>
              </w:rPr>
            </w:pPr>
            <w:r w:rsidRPr="00BA073B">
              <w:rPr>
                <w:w w:val="95"/>
                <w:sz w:val="13"/>
                <w:u w:val="none"/>
                <w:lang w:val="es-CO"/>
              </w:rPr>
              <w:t>Doc.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No</w:t>
            </w:r>
            <w:commentRangeStart w:id="23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/>
                <w:w w:val="95"/>
                <w:sz w:val="13"/>
                <w:lang w:val="es-CO"/>
              </w:rPr>
              <w:tab/>
            </w:r>
            <w:commentRangeEnd w:id="23"/>
            <w:r w:rsidR="00A6671C">
              <w:rPr>
                <w:rStyle w:val="Refdecomentario"/>
                <w:u w:val="none"/>
              </w:rPr>
              <w:commentReference w:id="23"/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rFonts w:ascii="Times New Roman"/>
                <w:w w:val="95"/>
                <w:sz w:val="13"/>
                <w:lang w:val="es-CO"/>
              </w:rPr>
              <w:t xml:space="preserve"> </w:t>
            </w:r>
            <w:commentRangeStart w:id="24"/>
            <w:r w:rsidRPr="00BA073B">
              <w:rPr>
                <w:rFonts w:ascii="Times New Roman"/>
                <w:w w:val="95"/>
                <w:sz w:val="13"/>
                <w:lang w:val="es-CO"/>
              </w:rPr>
              <w:tab/>
            </w:r>
            <w:commentRangeEnd w:id="24"/>
            <w:r w:rsidR="00A6671C">
              <w:rPr>
                <w:rStyle w:val="Refdecomentario"/>
                <w:u w:val="none"/>
              </w:rPr>
              <w:commentReference w:id="24"/>
            </w:r>
            <w:r w:rsidRPr="00BA073B">
              <w:rPr>
                <w:rFonts w:ascii="Times New Roman"/>
                <w:w w:val="95"/>
                <w:sz w:val="13"/>
                <w:u w:val="none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Doc.</w:t>
            </w:r>
            <w:r w:rsidRPr="00BA073B">
              <w:rPr>
                <w:spacing w:val="-18"/>
                <w:w w:val="95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w w:val="95"/>
                <w:sz w:val="13"/>
                <w:u w:val="none"/>
                <w:lang w:val="es-CO"/>
              </w:rPr>
              <w:t>No</w:t>
            </w:r>
            <w:commentRangeStart w:id="25"/>
            <w:r w:rsidRPr="00BA073B">
              <w:rPr>
                <w:w w:val="95"/>
                <w:sz w:val="13"/>
                <w:u w:val="none"/>
                <w:lang w:val="es-CO"/>
              </w:rPr>
              <w:t>.</w:t>
            </w:r>
            <w:r w:rsidRPr="00BA073B">
              <w:rPr>
                <w:rFonts w:ascii="Times New Roman"/>
                <w:w w:val="9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/>
                <w:w w:val="95"/>
                <w:sz w:val="13"/>
                <w:lang w:val="es-CO"/>
              </w:rPr>
              <w:tab/>
            </w:r>
            <w:commentRangeEnd w:id="25"/>
            <w:r w:rsidR="00E91BDB">
              <w:rPr>
                <w:rStyle w:val="Refdecomentario"/>
                <w:u w:val="none"/>
              </w:rPr>
              <w:commentReference w:id="25"/>
            </w:r>
            <w:r w:rsidRPr="00BA073B">
              <w:rPr>
                <w:w w:val="95"/>
                <w:sz w:val="13"/>
                <w:u w:val="none"/>
                <w:lang w:val="es-CO"/>
              </w:rPr>
              <w:t>De</w:t>
            </w:r>
            <w:r w:rsidRPr="00BA073B">
              <w:rPr>
                <w:rFonts w:ascii="Times New Roman"/>
                <w:w w:val="105"/>
                <w:sz w:val="13"/>
                <w:lang w:val="es-CO"/>
              </w:rPr>
              <w:t xml:space="preserve"> </w:t>
            </w:r>
            <w:commentRangeStart w:id="26"/>
            <w:r w:rsidRPr="00BA073B">
              <w:rPr>
                <w:rFonts w:ascii="Times New Roman"/>
                <w:sz w:val="13"/>
                <w:lang w:val="es-CO"/>
              </w:rPr>
              <w:tab/>
            </w:r>
            <w:commentRangeEnd w:id="26"/>
            <w:r w:rsidR="00E91BDB">
              <w:rPr>
                <w:rStyle w:val="Refdecomentario"/>
                <w:u w:val="none"/>
              </w:rPr>
              <w:commentReference w:id="26"/>
            </w:r>
          </w:p>
          <w:p w14:paraId="019148B0" w14:textId="77777777" w:rsidR="00B85406" w:rsidRPr="00BA073B" w:rsidRDefault="00B85406">
            <w:pPr>
              <w:pStyle w:val="TableParagraph"/>
              <w:spacing w:before="9"/>
              <w:rPr>
                <w:rFonts w:ascii="Times New Roman"/>
                <w:sz w:val="16"/>
                <w:u w:val="none"/>
                <w:lang w:val="es-CO"/>
              </w:rPr>
            </w:pPr>
          </w:p>
          <w:p w14:paraId="3D9E4BAC" w14:textId="77777777" w:rsidR="00B85406" w:rsidRPr="00BA073B" w:rsidRDefault="00DB2885">
            <w:pPr>
              <w:pStyle w:val="TableParagraph"/>
              <w:tabs>
                <w:tab w:val="left" w:pos="2932"/>
                <w:tab w:val="left" w:pos="4754"/>
                <w:tab w:val="left" w:pos="7240"/>
              </w:tabs>
              <w:ind w:left="261"/>
              <w:rPr>
                <w:rFonts w:ascii="Times New Roman" w:hAnsi="Times New Roman"/>
                <w:sz w:val="13"/>
                <w:u w:val="none"/>
                <w:lang w:val="es-CO"/>
              </w:rPr>
            </w:pPr>
            <w:r w:rsidRPr="00BA073B">
              <w:rPr>
                <w:w w:val="90"/>
                <w:sz w:val="13"/>
                <w:u w:val="none"/>
                <w:lang w:val="es-CO"/>
              </w:rPr>
              <w:t>Dirección</w:t>
            </w:r>
            <w:commentRangeStart w:id="27"/>
            <w:r w:rsidRPr="00BA073B">
              <w:rPr>
                <w:w w:val="90"/>
                <w:sz w:val="13"/>
                <w:u w:val="none"/>
                <w:lang w:val="es-CO"/>
              </w:rPr>
              <w:t>:</w:t>
            </w:r>
            <w:r w:rsidRPr="00BA073B">
              <w:rPr>
                <w:rFonts w:ascii="Times New Roman" w:hAnsi="Times New Roman"/>
                <w:w w:val="90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90"/>
                <w:sz w:val="13"/>
                <w:lang w:val="es-CO"/>
              </w:rPr>
              <w:tab/>
            </w:r>
            <w:commentRangeEnd w:id="27"/>
            <w:r w:rsidR="00A6671C">
              <w:rPr>
                <w:rStyle w:val="Refdecomentario"/>
                <w:u w:val="none"/>
              </w:rPr>
              <w:commentReference w:id="27"/>
            </w:r>
            <w:r w:rsidRPr="00BA073B">
              <w:rPr>
                <w:rFonts w:ascii="Times New Roman" w:hAnsi="Times New Roman"/>
                <w:w w:val="90"/>
                <w:sz w:val="13"/>
                <w:u w:val="none"/>
                <w:lang w:val="es-CO"/>
              </w:rPr>
              <w:tab/>
            </w:r>
            <w:r w:rsidRPr="00BA073B">
              <w:rPr>
                <w:w w:val="95"/>
                <w:sz w:val="13"/>
                <w:u w:val="none"/>
                <w:lang w:val="es-CO"/>
              </w:rPr>
              <w:t>Dirección</w:t>
            </w:r>
            <w:commentRangeStart w:id="28"/>
            <w:r w:rsidRPr="00BA073B">
              <w:rPr>
                <w:w w:val="95"/>
                <w:sz w:val="13"/>
                <w:u w:val="none"/>
                <w:lang w:val="es-CO"/>
              </w:rPr>
              <w:t>:</w:t>
            </w:r>
            <w:r w:rsidRPr="00BA073B">
              <w:rPr>
                <w:spacing w:val="-8"/>
                <w:sz w:val="13"/>
                <w:u w:val="none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w w:val="105"/>
                <w:sz w:val="13"/>
                <w:lang w:val="es-CO"/>
              </w:rPr>
              <w:t xml:space="preserve"> </w:t>
            </w:r>
            <w:r w:rsidRPr="00BA073B">
              <w:rPr>
                <w:rFonts w:ascii="Times New Roman" w:hAnsi="Times New Roman"/>
                <w:sz w:val="13"/>
                <w:lang w:val="es-CO"/>
              </w:rPr>
              <w:tab/>
            </w:r>
            <w:commentRangeEnd w:id="28"/>
            <w:r w:rsidR="00E91BDB">
              <w:rPr>
                <w:rStyle w:val="Refdecomentario"/>
                <w:u w:val="none"/>
              </w:rPr>
              <w:commentReference w:id="28"/>
            </w:r>
          </w:p>
          <w:p w14:paraId="7CC9E71D" w14:textId="77777777" w:rsidR="00B85406" w:rsidRPr="00BA073B" w:rsidRDefault="00DB2885">
            <w:pPr>
              <w:pStyle w:val="TableParagraph"/>
              <w:tabs>
                <w:tab w:val="left" w:pos="8092"/>
              </w:tabs>
              <w:spacing w:before="31"/>
              <w:ind w:left="3710"/>
              <w:rPr>
                <w:rFonts w:ascii="Calibri"/>
                <w:sz w:val="10"/>
                <w:u w:val="none"/>
                <w:lang w:val="es-CO"/>
              </w:rPr>
            </w:pPr>
            <w:r w:rsidRPr="00BA073B">
              <w:rPr>
                <w:rFonts w:ascii="Calibri"/>
                <w:w w:val="110"/>
                <w:sz w:val="10"/>
                <w:u w:val="none"/>
                <w:lang w:val="es-CO"/>
              </w:rPr>
              <w:tab/>
            </w:r>
          </w:p>
          <w:p w14:paraId="68B442D6" w14:textId="77777777" w:rsidR="00B85406" w:rsidRDefault="00DB2885">
            <w:pPr>
              <w:pStyle w:val="TableParagraph"/>
              <w:tabs>
                <w:tab w:val="left" w:pos="2901"/>
                <w:tab w:val="left" w:pos="4754"/>
                <w:tab w:val="left" w:pos="7240"/>
              </w:tabs>
              <w:spacing w:before="11"/>
              <w:ind w:left="261"/>
              <w:rPr>
                <w:rFonts w:ascii="Times New Roman" w:hAnsi="Times New Roman"/>
                <w:sz w:val="13"/>
                <w:u w:val="none"/>
              </w:rPr>
            </w:pPr>
            <w:proofErr w:type="spellStart"/>
            <w:r>
              <w:rPr>
                <w:w w:val="95"/>
                <w:sz w:val="13"/>
                <w:u w:val="none"/>
              </w:rPr>
              <w:t>Teléfono</w:t>
            </w:r>
            <w:commentRangeStart w:id="29"/>
            <w:proofErr w:type="spellEnd"/>
            <w:r>
              <w:rPr>
                <w:w w:val="95"/>
                <w:sz w:val="13"/>
                <w:u w:val="none"/>
              </w:rPr>
              <w:t>:</w:t>
            </w:r>
            <w:r>
              <w:rPr>
                <w:rFonts w:ascii="Times New Roman" w:hAnsi="Times New Roman"/>
                <w:w w:val="95"/>
                <w:sz w:val="13"/>
              </w:rPr>
              <w:t xml:space="preserve"> </w:t>
            </w:r>
            <w:r>
              <w:rPr>
                <w:rFonts w:ascii="Times New Roman" w:hAnsi="Times New Roman"/>
                <w:w w:val="95"/>
                <w:sz w:val="13"/>
              </w:rPr>
              <w:tab/>
            </w:r>
            <w:commentRangeEnd w:id="29"/>
            <w:r w:rsidR="00A6671C">
              <w:rPr>
                <w:rStyle w:val="Refdecomentario"/>
                <w:u w:val="none"/>
              </w:rPr>
              <w:commentReference w:id="29"/>
            </w:r>
            <w:r>
              <w:rPr>
                <w:rFonts w:ascii="Times New Roman" w:hAnsi="Times New Roman"/>
                <w:w w:val="95"/>
                <w:sz w:val="13"/>
                <w:u w:val="none"/>
              </w:rPr>
              <w:tab/>
            </w:r>
            <w:proofErr w:type="spellStart"/>
            <w:r>
              <w:rPr>
                <w:w w:val="95"/>
                <w:sz w:val="13"/>
                <w:u w:val="none"/>
              </w:rPr>
              <w:t>Teléfono</w:t>
            </w:r>
            <w:commentRangeStart w:id="30"/>
            <w:proofErr w:type="spellEnd"/>
            <w:r>
              <w:rPr>
                <w:w w:val="95"/>
                <w:sz w:val="13"/>
                <w:u w:val="none"/>
              </w:rPr>
              <w:t>: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ab/>
            </w:r>
            <w:commentRangeEnd w:id="30"/>
            <w:r w:rsidR="00E91BDB">
              <w:rPr>
                <w:rStyle w:val="Refdecomentario"/>
                <w:u w:val="none"/>
              </w:rPr>
              <w:commentReference w:id="30"/>
            </w:r>
          </w:p>
        </w:tc>
      </w:tr>
    </w:tbl>
    <w:p w14:paraId="31192E74" w14:textId="77777777" w:rsidR="00FD722C" w:rsidRDefault="00FD722C">
      <w:pPr>
        <w:rPr>
          <w:sz w:val="2"/>
          <w:szCs w:val="2"/>
        </w:rPr>
      </w:pPr>
    </w:p>
    <w:bookmarkEnd w:id="0"/>
    <w:p w14:paraId="24C132BD" w14:textId="61E2C596" w:rsidR="00B85406" w:rsidRPr="00F64CC0" w:rsidRDefault="006E1811" w:rsidP="006E1811">
      <w:pPr>
        <w:jc w:val="right"/>
        <w:rPr>
          <w:sz w:val="16"/>
          <w:szCs w:val="16"/>
          <w:lang w:val="es-CO"/>
        </w:rPr>
      </w:pPr>
      <w:r w:rsidRPr="00F64CC0">
        <w:rPr>
          <w:sz w:val="16"/>
          <w:szCs w:val="16"/>
          <w:lang w:val="es-CO"/>
        </w:rPr>
        <w:t xml:space="preserve">CÓDIGO: </w:t>
      </w:r>
      <w:r w:rsidR="00F64CC0" w:rsidRPr="00F64CC0">
        <w:rPr>
          <w:sz w:val="16"/>
          <w:szCs w:val="16"/>
          <w:lang w:val="es-CO"/>
        </w:rPr>
        <w:t>PLT_201_MER_020</w:t>
      </w:r>
      <w:r w:rsidRPr="00F64CC0">
        <w:rPr>
          <w:sz w:val="16"/>
          <w:szCs w:val="16"/>
          <w:lang w:val="es-CO"/>
        </w:rPr>
        <w:t xml:space="preserve"> / V: 2.0 / Fecha última actualización 2023/</w:t>
      </w:r>
      <w:r w:rsidR="00F64CC0">
        <w:rPr>
          <w:sz w:val="16"/>
          <w:szCs w:val="16"/>
          <w:lang w:val="es-CO"/>
        </w:rPr>
        <w:t>10/03</w:t>
      </w:r>
    </w:p>
    <w:sectPr w:rsidR="00B85406" w:rsidRPr="00F64CC0" w:rsidSect="00C21C8C">
      <w:pgSz w:w="12240" w:h="15840"/>
      <w:pgMar w:top="851" w:right="851" w:bottom="851" w:left="851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INDA CAROLINA VERA QUINTERO" w:date="2016-09-26T17:10:00Z" w:initials="LCVQ">
    <w:p w14:paraId="11EBCE9E" w14:textId="77777777" w:rsidR="00933CF8" w:rsidRPr="00BA073B" w:rsidRDefault="00933CF8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>Fecha de elaboración del acuerdo de pago</w:t>
      </w:r>
    </w:p>
  </w:comment>
  <w:comment w:id="2" w:author="LINDA CAROLINA VERA QUINTERO" w:date="2016-11-16T10:29:00Z" w:initials="LCVQ">
    <w:p w14:paraId="1E624D48" w14:textId="77777777" w:rsidR="00790E47" w:rsidRPr="00BA073B" w:rsidRDefault="00790E47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>Número del acuerdo</w:t>
      </w:r>
      <w:r w:rsidR="004E3D03" w:rsidRPr="0099608A">
        <w:rPr>
          <w:sz w:val="16"/>
          <w:lang w:val="es-CO"/>
        </w:rPr>
        <w:t xml:space="preserve"> de pago</w:t>
      </w:r>
      <w:r w:rsidRPr="0099608A">
        <w:rPr>
          <w:sz w:val="16"/>
          <w:lang w:val="es-CO"/>
        </w:rPr>
        <w:t>.</w:t>
      </w:r>
    </w:p>
  </w:comment>
  <w:comment w:id="3" w:author="LINDA CAROLINA VERA QUINTERO" w:date="2016-10-04T08:25:00Z" w:initials="LCVQ">
    <w:p w14:paraId="3C3B7A61" w14:textId="77777777" w:rsidR="00933CF8" w:rsidRPr="00BA073B" w:rsidRDefault="00933CF8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 xml:space="preserve">Nombre del </w:t>
      </w:r>
      <w:r w:rsidR="0004502A" w:rsidRPr="0099608A">
        <w:rPr>
          <w:sz w:val="16"/>
          <w:lang w:val="es-CO"/>
        </w:rPr>
        <w:t>trabajador de CENS</w:t>
      </w:r>
      <w:r w:rsidRPr="0099608A">
        <w:rPr>
          <w:sz w:val="16"/>
          <w:lang w:val="es-CO"/>
        </w:rPr>
        <w:t xml:space="preserve"> que </w:t>
      </w:r>
      <w:r w:rsidR="0004502A" w:rsidRPr="0099608A">
        <w:rPr>
          <w:sz w:val="16"/>
          <w:lang w:val="es-CO"/>
        </w:rPr>
        <w:t>elabora el acuerdo de pago</w:t>
      </w:r>
    </w:p>
  </w:comment>
  <w:comment w:id="4" w:author="LINDA CAROLINA VERA QUINTERO" w:date="2016-10-04T08:27:00Z" w:initials="LCVQ">
    <w:p w14:paraId="50D2B00E" w14:textId="77777777" w:rsidR="00933CF8" w:rsidRPr="0099608A" w:rsidRDefault="00933CF8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Nombre de</w:t>
      </w:r>
      <w:r w:rsidR="00662F45" w:rsidRPr="0099608A">
        <w:rPr>
          <w:sz w:val="16"/>
          <w:szCs w:val="16"/>
          <w:lang w:val="es-CO"/>
        </w:rPr>
        <w:t xml:space="preserve">l </w:t>
      </w:r>
      <w:r w:rsidR="00531EBA" w:rsidRPr="0099608A">
        <w:rPr>
          <w:sz w:val="16"/>
          <w:szCs w:val="16"/>
          <w:lang w:val="es-CO"/>
        </w:rPr>
        <w:t>deudor</w:t>
      </w:r>
      <w:r w:rsidR="00662F45" w:rsidRPr="0099608A">
        <w:rPr>
          <w:sz w:val="16"/>
          <w:szCs w:val="16"/>
          <w:lang w:val="es-CO"/>
        </w:rPr>
        <w:t xml:space="preserve"> </w:t>
      </w:r>
      <w:r w:rsidR="00531EBA" w:rsidRPr="0099608A">
        <w:rPr>
          <w:sz w:val="16"/>
          <w:szCs w:val="16"/>
          <w:lang w:val="es-CO"/>
        </w:rPr>
        <w:t>o apoderado</w:t>
      </w:r>
      <w:r w:rsidR="008D5544" w:rsidRPr="0099608A">
        <w:rPr>
          <w:sz w:val="16"/>
          <w:szCs w:val="16"/>
          <w:lang w:val="es-CO"/>
        </w:rPr>
        <w:t>.</w:t>
      </w:r>
    </w:p>
  </w:comment>
  <w:comment w:id="5" w:author="LINDA CAROLINA VERA QUINTERO" w:date="2016-10-04T08:27:00Z" w:initials="LCVQ">
    <w:p w14:paraId="3DB8FA9A" w14:textId="77777777" w:rsidR="00933CF8" w:rsidRPr="0099608A" w:rsidRDefault="00933CF8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Númer</w:t>
      </w:r>
      <w:r w:rsidR="00662F45" w:rsidRPr="0099608A">
        <w:rPr>
          <w:sz w:val="16"/>
          <w:szCs w:val="16"/>
          <w:lang w:val="es-CO"/>
        </w:rPr>
        <w:t xml:space="preserve">o del documento de identidad del </w:t>
      </w:r>
      <w:r w:rsidR="008D5544" w:rsidRPr="0099608A">
        <w:rPr>
          <w:sz w:val="16"/>
          <w:szCs w:val="16"/>
          <w:lang w:val="es-CO"/>
        </w:rPr>
        <w:t>deudor o apoderado.</w:t>
      </w:r>
    </w:p>
  </w:comment>
  <w:comment w:id="6" w:author="LINDA CAROLINA VERA QUINTERO" w:date="2016-10-04T08:28:00Z" w:initials="LCVQ">
    <w:p w14:paraId="7C72C6E6" w14:textId="77777777" w:rsidR="00662F45" w:rsidRPr="0099608A" w:rsidRDefault="00662F45">
      <w:pPr>
        <w:pStyle w:val="Textocomentario"/>
        <w:rPr>
          <w:sz w:val="16"/>
          <w:szCs w:val="16"/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 xml:space="preserve">Ciudad de expedición del documento </w:t>
      </w:r>
      <w:r w:rsidR="0053178E" w:rsidRPr="0099608A">
        <w:rPr>
          <w:sz w:val="16"/>
          <w:szCs w:val="16"/>
          <w:lang w:val="es-CO"/>
        </w:rPr>
        <w:t>de identidad del deudor o apoderado</w:t>
      </w:r>
      <w:r w:rsidR="008D5544" w:rsidRPr="0099608A">
        <w:rPr>
          <w:sz w:val="16"/>
          <w:szCs w:val="16"/>
          <w:lang w:val="es-CO"/>
        </w:rPr>
        <w:t>.</w:t>
      </w:r>
    </w:p>
  </w:comment>
  <w:comment w:id="7" w:author="LINDA CAROLINA VERA QUINTERO" w:date="2016-10-04T08:28:00Z" w:initials="LCVQ">
    <w:p w14:paraId="5A456767" w14:textId="77777777" w:rsidR="00662F45" w:rsidRPr="00BA073B" w:rsidRDefault="00662F45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="0053178E" w:rsidRPr="0099608A">
        <w:rPr>
          <w:sz w:val="16"/>
          <w:lang w:val="es-CO"/>
        </w:rPr>
        <w:t xml:space="preserve">Nombre del </w:t>
      </w:r>
      <w:r w:rsidR="003702D7" w:rsidRPr="0099608A">
        <w:rPr>
          <w:sz w:val="16"/>
          <w:lang w:val="es-CO"/>
        </w:rPr>
        <w:t>deudor</w:t>
      </w:r>
      <w:r w:rsidR="0053178E" w:rsidRPr="0099608A">
        <w:rPr>
          <w:sz w:val="16"/>
          <w:lang w:val="es-CO"/>
        </w:rPr>
        <w:t>.</w:t>
      </w:r>
    </w:p>
  </w:comment>
  <w:comment w:id="8" w:author="LINDA CAROLINA VERA QUINTERO" w:date="2016-10-04T08:28:00Z" w:initials="LCVQ">
    <w:p w14:paraId="339CD261" w14:textId="77777777" w:rsidR="0053178E" w:rsidRPr="00BA073B" w:rsidRDefault="0053178E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>Número del documento de identidad del deudor.</w:t>
      </w:r>
    </w:p>
  </w:comment>
  <w:comment w:id="9" w:author="LINDA CAROLINA VERA QUINTERO" w:date="2016-10-04T08:28:00Z" w:initials="LCVQ">
    <w:p w14:paraId="223FA5A9" w14:textId="77777777" w:rsidR="0053178E" w:rsidRPr="00BA073B" w:rsidRDefault="0053178E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>Ciudad de expedición del documento de identidad</w:t>
      </w:r>
      <w:r w:rsidR="008D5544" w:rsidRPr="0099608A">
        <w:rPr>
          <w:sz w:val="16"/>
          <w:lang w:val="es-CO"/>
        </w:rPr>
        <w:t xml:space="preserve"> del deudor o apoderado.</w:t>
      </w:r>
    </w:p>
  </w:comment>
  <w:comment w:id="10" w:author="LINDA CAROLINA VERA QUINTERO" w:date="2016-10-04T08:29:00Z" w:initials="LCVQ">
    <w:p w14:paraId="7EC316BD" w14:textId="77777777" w:rsidR="002742DE" w:rsidRPr="00BA073B" w:rsidRDefault="002742DE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>Nombre de</w:t>
      </w:r>
      <w:r w:rsidR="003702D7" w:rsidRPr="0099608A">
        <w:rPr>
          <w:sz w:val="16"/>
          <w:lang w:val="es-CO"/>
        </w:rPr>
        <w:t>l deudor solidario.</w:t>
      </w:r>
    </w:p>
  </w:comment>
  <w:comment w:id="11" w:author="LINDA CAROLINA VERA QUINTERO" w:date="2016-09-26T17:32:00Z" w:initials="LCVQ">
    <w:p w14:paraId="1D4C4267" w14:textId="77777777" w:rsidR="008B7767" w:rsidRPr="00BA073B" w:rsidRDefault="008B7767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Pr="0099608A">
        <w:rPr>
          <w:sz w:val="16"/>
          <w:lang w:val="es-CO"/>
        </w:rPr>
        <w:t>Número del documento de identidad del deudor solidario.</w:t>
      </w:r>
    </w:p>
  </w:comment>
  <w:comment w:id="12" w:author="LINDA CAROLINA VERA QUINTERO" w:date="2016-09-26T17:32:00Z" w:initials="LCVQ">
    <w:p w14:paraId="119C3912" w14:textId="77777777" w:rsidR="008B7767" w:rsidRPr="0099608A" w:rsidRDefault="008B7767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Ciudad de expedición del documento de identidad del deudor solidario.</w:t>
      </w:r>
    </w:p>
  </w:comment>
  <w:comment w:id="13" w:author="LINDA CAROLINA VERA QUINTERO" w:date="2016-09-27T11:38:00Z" w:initials="LCVQ">
    <w:p w14:paraId="31461E3D" w14:textId="77777777" w:rsidR="008B7767" w:rsidRPr="0099608A" w:rsidRDefault="008B7767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Valor</w:t>
      </w:r>
      <w:r w:rsidR="008D5544" w:rsidRPr="0099608A">
        <w:rPr>
          <w:sz w:val="16"/>
          <w:szCs w:val="16"/>
          <w:lang w:val="es-CO"/>
        </w:rPr>
        <w:t xml:space="preserve"> total de la deuda del usuario </w:t>
      </w:r>
      <w:r w:rsidRPr="0099608A">
        <w:rPr>
          <w:sz w:val="16"/>
          <w:szCs w:val="16"/>
          <w:lang w:val="es-CO"/>
        </w:rPr>
        <w:t>a la fecha de la firma del acuerdo.</w:t>
      </w:r>
    </w:p>
  </w:comment>
  <w:comment w:id="14" w:author="LINDA CAROLINA VERA QUINTERO" w:date="2016-10-04T10:21:00Z" w:initials="LCVQ">
    <w:p w14:paraId="6A02D490" w14:textId="77777777" w:rsidR="00C21C8C" w:rsidRDefault="008B7767" w:rsidP="00CD709B">
      <w:pPr>
        <w:pStyle w:val="Textocomentario"/>
      </w:pPr>
      <w:r w:rsidRPr="0099608A">
        <w:rPr>
          <w:rStyle w:val="Refdecomentario"/>
        </w:rPr>
        <w:annotationRef/>
      </w:r>
      <w:r w:rsidR="00C21C8C">
        <w:rPr>
          <w:lang w:val="es-CO"/>
        </w:rPr>
        <w:t>Número del usuario que registra el sistema administración comercial.</w:t>
      </w:r>
    </w:p>
  </w:comment>
  <w:comment w:id="15" w:author="LINDA CAROLINA VERA QUINTERO" w:date="2016-10-04T08:31:00Z" w:initials="LCVQ">
    <w:p w14:paraId="09A18051" w14:textId="17A1A207" w:rsidR="008B7767" w:rsidRPr="0099608A" w:rsidRDefault="008B7767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Dirección del inmueble del deudor.</w:t>
      </w:r>
    </w:p>
  </w:comment>
  <w:comment w:id="16" w:author="LINDA CAROLINA VERA QUINTERO" w:date="2016-10-04T08:32:00Z" w:initials="LCVQ">
    <w:p w14:paraId="13C45B66" w14:textId="77777777" w:rsidR="008B7767" w:rsidRPr="0099608A" w:rsidRDefault="008B7767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Ciudad de ubicación del inmueble del deudor.</w:t>
      </w:r>
    </w:p>
  </w:comment>
  <w:comment w:id="17" w:author="LINDA CAROLINA VERA QUINTERO" w:date="2016-10-04T08:32:00Z" w:initials="LCVQ">
    <w:p w14:paraId="6EF325D4" w14:textId="77777777" w:rsidR="008B7767" w:rsidRPr="0099608A" w:rsidRDefault="008B7767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Número telefónico del deudor.</w:t>
      </w:r>
    </w:p>
  </w:comment>
  <w:comment w:id="18" w:author="LINDA CAROLINA VERA QUINTERO" w:date="2016-09-26T17:42:00Z" w:initials="LCVQ">
    <w:p w14:paraId="00FF24B0" w14:textId="77777777" w:rsidR="00CE1051" w:rsidRPr="0099608A" w:rsidRDefault="00CE1051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="0014709B" w:rsidRPr="0099608A">
        <w:rPr>
          <w:sz w:val="16"/>
          <w:szCs w:val="16"/>
          <w:lang w:val="es-CO"/>
        </w:rPr>
        <w:t xml:space="preserve">Ciudad del </w:t>
      </w:r>
      <w:r w:rsidRPr="0099608A">
        <w:rPr>
          <w:sz w:val="16"/>
          <w:szCs w:val="16"/>
          <w:lang w:val="es-CO"/>
        </w:rPr>
        <w:t xml:space="preserve">domicilio </w:t>
      </w:r>
      <w:r w:rsidR="0014709B" w:rsidRPr="0099608A">
        <w:rPr>
          <w:sz w:val="16"/>
          <w:szCs w:val="16"/>
          <w:lang w:val="es-CO"/>
        </w:rPr>
        <w:t>para efectos relacionados con el presente acuerdo de pago.</w:t>
      </w:r>
    </w:p>
  </w:comment>
  <w:comment w:id="19" w:author="LINDA CAROLINA VERA QUINTERO" w:date="2016-09-26T17:42:00Z" w:initials="LCVQ">
    <w:p w14:paraId="572F325A" w14:textId="77777777" w:rsidR="0014709B" w:rsidRPr="0099608A" w:rsidRDefault="0014709B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Ciudad en la que se firma el acuerdo de pago.</w:t>
      </w:r>
    </w:p>
  </w:comment>
  <w:comment w:id="20" w:author="LINDA CAROLINA VERA QUINTERO" w:date="2016-10-04T08:25:00Z" w:initials="LCVQ">
    <w:p w14:paraId="48AB8C4D" w14:textId="77777777" w:rsidR="00A6671C" w:rsidRPr="0099608A" w:rsidRDefault="00A6671C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 xml:space="preserve">Firma del </w:t>
      </w:r>
      <w:r w:rsidR="0004502A" w:rsidRPr="0099608A">
        <w:rPr>
          <w:sz w:val="16"/>
          <w:szCs w:val="16"/>
          <w:lang w:val="es-CO"/>
        </w:rPr>
        <w:t>trabajador de CENS</w:t>
      </w:r>
      <w:r w:rsidRPr="0099608A">
        <w:rPr>
          <w:sz w:val="16"/>
          <w:szCs w:val="16"/>
          <w:lang w:val="es-CO"/>
        </w:rPr>
        <w:t xml:space="preserve"> que </w:t>
      </w:r>
      <w:r w:rsidR="003702D7" w:rsidRPr="0099608A">
        <w:rPr>
          <w:sz w:val="16"/>
          <w:szCs w:val="16"/>
          <w:lang w:val="es-CO"/>
        </w:rPr>
        <w:t>elabora el acuerdo de pago.</w:t>
      </w:r>
    </w:p>
  </w:comment>
  <w:comment w:id="21" w:author="LINDA CAROLINA VERA QUINTERO" w:date="2016-10-04T08:32:00Z" w:initials="LCVQ">
    <w:p w14:paraId="78323099" w14:textId="77777777" w:rsidR="00A6671C" w:rsidRPr="0099608A" w:rsidRDefault="00A6671C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Firma del deudor.</w:t>
      </w:r>
    </w:p>
  </w:comment>
  <w:comment w:id="22" w:author="LINDA CAROLINA VERA QUINTERO" w:date="2016-09-26T17:48:00Z" w:initials="LCVQ">
    <w:p w14:paraId="387F5A7D" w14:textId="77777777" w:rsidR="00C42DFB" w:rsidRPr="0099608A" w:rsidRDefault="00C42DFB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Firma del deudor solidario.</w:t>
      </w:r>
    </w:p>
  </w:comment>
  <w:comment w:id="23" w:author="LINDA CAROLINA VERA QUINTERO" w:date="2016-10-04T08:32:00Z" w:initials="LCVQ">
    <w:p w14:paraId="08BF3F76" w14:textId="77777777" w:rsidR="00A6671C" w:rsidRPr="0099608A" w:rsidRDefault="00A6671C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 xml:space="preserve">Número </w:t>
      </w:r>
      <w:r w:rsidR="003702D7" w:rsidRPr="0099608A">
        <w:rPr>
          <w:sz w:val="16"/>
          <w:szCs w:val="16"/>
          <w:lang w:val="es-CO"/>
        </w:rPr>
        <w:t>del documento de identidad del</w:t>
      </w:r>
      <w:r w:rsidRPr="0099608A">
        <w:rPr>
          <w:sz w:val="16"/>
          <w:szCs w:val="16"/>
          <w:lang w:val="es-CO"/>
        </w:rPr>
        <w:t xml:space="preserve"> deudor.</w:t>
      </w:r>
    </w:p>
  </w:comment>
  <w:comment w:id="24" w:author="LINDA CAROLINA VERA QUINTERO" w:date="2016-10-04T08:33:00Z" w:initials="LCVQ">
    <w:p w14:paraId="2BF24160" w14:textId="77777777" w:rsidR="00A6671C" w:rsidRPr="0099608A" w:rsidRDefault="00A6671C" w:rsidP="00A6671C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 xml:space="preserve">Ciudad de expedición del documento de identidad del </w:t>
      </w:r>
      <w:r w:rsidR="003702D7" w:rsidRPr="0099608A">
        <w:rPr>
          <w:sz w:val="16"/>
          <w:szCs w:val="16"/>
          <w:lang w:val="es-CO"/>
        </w:rPr>
        <w:t>deudor.</w:t>
      </w:r>
    </w:p>
    <w:p w14:paraId="07C2B980" w14:textId="77777777" w:rsidR="00A6671C" w:rsidRPr="0099608A" w:rsidRDefault="00A6671C">
      <w:pPr>
        <w:pStyle w:val="Textocomentario"/>
        <w:rPr>
          <w:sz w:val="16"/>
          <w:szCs w:val="16"/>
          <w:lang w:val="es-CO"/>
        </w:rPr>
      </w:pPr>
    </w:p>
  </w:comment>
  <w:comment w:id="25" w:author="LINDA CAROLINA VERA QUINTERO" w:date="2016-09-26T17:49:00Z" w:initials="LCVQ">
    <w:p w14:paraId="54530AC3" w14:textId="77777777" w:rsidR="00E91BDB" w:rsidRPr="0099608A" w:rsidRDefault="00E91BDB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Número del documento de identidad del deudor solida</w:t>
      </w:r>
      <w:r w:rsidR="00DB2885" w:rsidRPr="0099608A">
        <w:rPr>
          <w:sz w:val="16"/>
          <w:szCs w:val="16"/>
          <w:lang w:val="es-CO"/>
        </w:rPr>
        <w:t>rio.</w:t>
      </w:r>
    </w:p>
  </w:comment>
  <w:comment w:id="26" w:author="LINDA CAROLINA VERA QUINTERO" w:date="2016-09-26T17:50:00Z" w:initials="LCVQ">
    <w:p w14:paraId="10D0BB93" w14:textId="77777777" w:rsidR="00E91BDB" w:rsidRPr="0099608A" w:rsidRDefault="00E91BDB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Ciudad de expedición del documento de identidad de</w:t>
      </w:r>
      <w:r w:rsidR="00DB2885" w:rsidRPr="0099608A">
        <w:rPr>
          <w:sz w:val="16"/>
          <w:szCs w:val="16"/>
          <w:lang w:val="es-CO"/>
        </w:rPr>
        <w:t>l deudor solidario.</w:t>
      </w:r>
    </w:p>
  </w:comment>
  <w:comment w:id="27" w:author="LINDA CAROLINA VERA QUINTERO" w:date="2016-10-04T08:32:00Z" w:initials="LCVQ">
    <w:p w14:paraId="32B8BCFC" w14:textId="77777777" w:rsidR="00A6671C" w:rsidRPr="0099608A" w:rsidRDefault="00A6671C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Dirección del inmueble del deudor.</w:t>
      </w:r>
    </w:p>
  </w:comment>
  <w:comment w:id="28" w:author="LINDA CAROLINA VERA QUINTERO" w:date="2016-09-26T17:51:00Z" w:initials="LCVQ">
    <w:p w14:paraId="7436ED6E" w14:textId="77777777" w:rsidR="00E91BDB" w:rsidRPr="0099608A" w:rsidRDefault="00E91BDB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Dirección del inmueble del deudor solidario.</w:t>
      </w:r>
    </w:p>
  </w:comment>
  <w:comment w:id="29" w:author="LINDA CAROLINA VERA QUINTERO" w:date="2016-10-04T08:32:00Z" w:initials="LCVQ">
    <w:p w14:paraId="7A3F85A6" w14:textId="77777777" w:rsidR="00A6671C" w:rsidRPr="0099608A" w:rsidRDefault="00A6671C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Número telefónico del deudor.</w:t>
      </w:r>
    </w:p>
  </w:comment>
  <w:comment w:id="30" w:author="LINDA CAROLINA VERA QUINTERO" w:date="2016-09-26T17:51:00Z" w:initials="LCVQ">
    <w:p w14:paraId="71F738B3" w14:textId="77777777" w:rsidR="00E91BDB" w:rsidRPr="0099608A" w:rsidRDefault="00E91BDB">
      <w:pPr>
        <w:pStyle w:val="Textocomentario"/>
        <w:rPr>
          <w:sz w:val="16"/>
          <w:szCs w:val="16"/>
          <w:lang w:val="es-CO"/>
        </w:rPr>
      </w:pPr>
      <w:r w:rsidRPr="0099608A">
        <w:rPr>
          <w:rStyle w:val="Refdecomentario"/>
        </w:rPr>
        <w:annotationRef/>
      </w:r>
      <w:r w:rsidRPr="0099608A">
        <w:rPr>
          <w:sz w:val="16"/>
          <w:szCs w:val="16"/>
          <w:lang w:val="es-CO"/>
        </w:rPr>
        <w:t>Número telefónico del deudor solidario.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EBCE9E" w15:done="0"/>
  <w15:commentEx w15:paraId="1E624D48" w15:done="0"/>
  <w15:commentEx w15:paraId="3C3B7A61" w15:done="0"/>
  <w15:commentEx w15:paraId="50D2B00E" w15:done="0"/>
  <w15:commentEx w15:paraId="3DB8FA9A" w15:done="0"/>
  <w15:commentEx w15:paraId="7C72C6E6" w15:done="0"/>
  <w15:commentEx w15:paraId="5A456767" w15:done="0"/>
  <w15:commentEx w15:paraId="339CD261" w15:done="0"/>
  <w15:commentEx w15:paraId="223FA5A9" w15:done="0"/>
  <w15:commentEx w15:paraId="7EC316BD" w15:done="0"/>
  <w15:commentEx w15:paraId="1D4C4267" w15:done="0"/>
  <w15:commentEx w15:paraId="119C3912" w15:done="0"/>
  <w15:commentEx w15:paraId="31461E3D" w15:done="0"/>
  <w15:commentEx w15:paraId="6A02D490" w15:done="0"/>
  <w15:commentEx w15:paraId="09A18051" w15:done="0"/>
  <w15:commentEx w15:paraId="13C45B66" w15:done="0"/>
  <w15:commentEx w15:paraId="6EF325D4" w15:done="0"/>
  <w15:commentEx w15:paraId="00FF24B0" w15:done="0"/>
  <w15:commentEx w15:paraId="572F325A" w15:done="0"/>
  <w15:commentEx w15:paraId="48AB8C4D" w15:done="0"/>
  <w15:commentEx w15:paraId="78323099" w15:done="0"/>
  <w15:commentEx w15:paraId="387F5A7D" w15:done="0"/>
  <w15:commentEx w15:paraId="08BF3F76" w15:done="0"/>
  <w15:commentEx w15:paraId="07C2B980" w15:done="0"/>
  <w15:commentEx w15:paraId="54530AC3" w15:done="0"/>
  <w15:commentEx w15:paraId="10D0BB93" w15:done="0"/>
  <w15:commentEx w15:paraId="32B8BCFC" w15:done="0"/>
  <w15:commentEx w15:paraId="7436ED6E" w15:done="0"/>
  <w15:commentEx w15:paraId="7A3F85A6" w15:done="0"/>
  <w15:commentEx w15:paraId="71F738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EBCE9E" w16cid:durableId="1DF9C16B"/>
  <w16cid:commentId w16cid:paraId="1E624D48" w16cid:durableId="1DF9C16C"/>
  <w16cid:commentId w16cid:paraId="3C3B7A61" w16cid:durableId="1DF9C16D"/>
  <w16cid:commentId w16cid:paraId="50D2B00E" w16cid:durableId="1DF9C16E"/>
  <w16cid:commentId w16cid:paraId="3DB8FA9A" w16cid:durableId="1DF9C16F"/>
  <w16cid:commentId w16cid:paraId="7C72C6E6" w16cid:durableId="1DF9C170"/>
  <w16cid:commentId w16cid:paraId="5A456767" w16cid:durableId="1DF9C171"/>
  <w16cid:commentId w16cid:paraId="339CD261" w16cid:durableId="1DF9C172"/>
  <w16cid:commentId w16cid:paraId="223FA5A9" w16cid:durableId="1DF9C173"/>
  <w16cid:commentId w16cid:paraId="7EC316BD" w16cid:durableId="1DF9C174"/>
  <w16cid:commentId w16cid:paraId="1D4C4267" w16cid:durableId="1DF9C175"/>
  <w16cid:commentId w16cid:paraId="119C3912" w16cid:durableId="1DF9C176"/>
  <w16cid:commentId w16cid:paraId="31461E3D" w16cid:durableId="1DF9C177"/>
  <w16cid:commentId w16cid:paraId="6A02D490" w16cid:durableId="1DF9C178"/>
  <w16cid:commentId w16cid:paraId="09A18051" w16cid:durableId="1DF9C179"/>
  <w16cid:commentId w16cid:paraId="13C45B66" w16cid:durableId="1DF9C17A"/>
  <w16cid:commentId w16cid:paraId="6EF325D4" w16cid:durableId="1DF9C17B"/>
  <w16cid:commentId w16cid:paraId="00FF24B0" w16cid:durableId="1DF9C17C"/>
  <w16cid:commentId w16cid:paraId="572F325A" w16cid:durableId="1DF9C17D"/>
  <w16cid:commentId w16cid:paraId="48AB8C4D" w16cid:durableId="1DF9C17E"/>
  <w16cid:commentId w16cid:paraId="78323099" w16cid:durableId="1DF9C17F"/>
  <w16cid:commentId w16cid:paraId="387F5A7D" w16cid:durableId="1DF9C180"/>
  <w16cid:commentId w16cid:paraId="08BF3F76" w16cid:durableId="1DF9C181"/>
  <w16cid:commentId w16cid:paraId="07C2B980" w16cid:durableId="1DF9C182"/>
  <w16cid:commentId w16cid:paraId="54530AC3" w16cid:durableId="1DF9C183"/>
  <w16cid:commentId w16cid:paraId="10D0BB93" w16cid:durableId="1DF9C184"/>
  <w16cid:commentId w16cid:paraId="32B8BCFC" w16cid:durableId="1DF9C185"/>
  <w16cid:commentId w16cid:paraId="7436ED6E" w16cid:durableId="1DF9C186"/>
  <w16cid:commentId w16cid:paraId="7A3F85A6" w16cid:durableId="1DF9C187"/>
  <w16cid:commentId w16cid:paraId="71F738B3" w16cid:durableId="1DF9C1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49FD" w14:textId="77777777" w:rsidR="00206D61" w:rsidRDefault="00206D61" w:rsidP="002305AE">
      <w:r>
        <w:separator/>
      </w:r>
    </w:p>
  </w:endnote>
  <w:endnote w:type="continuationSeparator" w:id="0">
    <w:p w14:paraId="030CD41E" w14:textId="77777777" w:rsidR="00206D61" w:rsidRDefault="00206D61" w:rsidP="0023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2CA0" w14:textId="77777777" w:rsidR="00206D61" w:rsidRDefault="00206D61" w:rsidP="002305AE">
      <w:r>
        <w:separator/>
      </w:r>
    </w:p>
  </w:footnote>
  <w:footnote w:type="continuationSeparator" w:id="0">
    <w:p w14:paraId="4FD15B65" w14:textId="77777777" w:rsidR="00206D61" w:rsidRDefault="00206D61" w:rsidP="0023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06"/>
    <w:rsid w:val="0004502A"/>
    <w:rsid w:val="000953E0"/>
    <w:rsid w:val="000C6682"/>
    <w:rsid w:val="000E2A49"/>
    <w:rsid w:val="0014709B"/>
    <w:rsid w:val="00186C11"/>
    <w:rsid w:val="00193269"/>
    <w:rsid w:val="001D471F"/>
    <w:rsid w:val="00206D61"/>
    <w:rsid w:val="002305AE"/>
    <w:rsid w:val="002742DE"/>
    <w:rsid w:val="00282C00"/>
    <w:rsid w:val="002B13E1"/>
    <w:rsid w:val="00347DDD"/>
    <w:rsid w:val="003702D7"/>
    <w:rsid w:val="003C4EA3"/>
    <w:rsid w:val="0040085B"/>
    <w:rsid w:val="00441A24"/>
    <w:rsid w:val="0047113A"/>
    <w:rsid w:val="00494BA7"/>
    <w:rsid w:val="004D1DB6"/>
    <w:rsid w:val="004E3D03"/>
    <w:rsid w:val="0053178E"/>
    <w:rsid w:val="00531EBA"/>
    <w:rsid w:val="00550367"/>
    <w:rsid w:val="00557535"/>
    <w:rsid w:val="00634C89"/>
    <w:rsid w:val="00646772"/>
    <w:rsid w:val="00662F45"/>
    <w:rsid w:val="00675CC2"/>
    <w:rsid w:val="006E1811"/>
    <w:rsid w:val="006F23B5"/>
    <w:rsid w:val="00772E61"/>
    <w:rsid w:val="00790E47"/>
    <w:rsid w:val="007C5DE9"/>
    <w:rsid w:val="00833A58"/>
    <w:rsid w:val="00881CBC"/>
    <w:rsid w:val="008A78A4"/>
    <w:rsid w:val="008B7767"/>
    <w:rsid w:val="008D5544"/>
    <w:rsid w:val="00902C1A"/>
    <w:rsid w:val="00933CF8"/>
    <w:rsid w:val="00951F97"/>
    <w:rsid w:val="0099608A"/>
    <w:rsid w:val="009F2B6D"/>
    <w:rsid w:val="00A01C13"/>
    <w:rsid w:val="00A4468C"/>
    <w:rsid w:val="00A631AE"/>
    <w:rsid w:val="00A6671C"/>
    <w:rsid w:val="00A8613C"/>
    <w:rsid w:val="00A91641"/>
    <w:rsid w:val="00A9637E"/>
    <w:rsid w:val="00AB772B"/>
    <w:rsid w:val="00AE0350"/>
    <w:rsid w:val="00B85406"/>
    <w:rsid w:val="00B978A5"/>
    <w:rsid w:val="00BA073B"/>
    <w:rsid w:val="00C066B1"/>
    <w:rsid w:val="00C21C8C"/>
    <w:rsid w:val="00C42DFB"/>
    <w:rsid w:val="00C67FF3"/>
    <w:rsid w:val="00CE1051"/>
    <w:rsid w:val="00D51E54"/>
    <w:rsid w:val="00D61FA9"/>
    <w:rsid w:val="00DB2885"/>
    <w:rsid w:val="00DE219B"/>
    <w:rsid w:val="00E45EDD"/>
    <w:rsid w:val="00E91BDB"/>
    <w:rsid w:val="00EF0922"/>
    <w:rsid w:val="00F64CC0"/>
    <w:rsid w:val="00FC0838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18C6"/>
  <w15:docId w15:val="{0EEE9EF6-D130-4C28-A5A0-5861A8D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22C"/>
    <w:rPr>
      <w:rFonts w:ascii="Tahoma" w:eastAsia="Arial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722C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3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3CF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3CF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C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CF8"/>
    <w:rPr>
      <w:rFonts w:ascii="Arial" w:eastAsia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671C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305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5A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2305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5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C187-D5DB-424A-BA5B-B1ABA43342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Libro1.xlsx</vt:lpstr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Libro1.xlsx</dc:title>
  <dc:creator>worker3</dc:creator>
  <cp:lastModifiedBy>JULIAN ANDRES MORA NOSSA</cp:lastModifiedBy>
  <cp:revision>2</cp:revision>
  <dcterms:created xsi:type="dcterms:W3CDTF">2025-05-02T15:54:00Z</dcterms:created>
  <dcterms:modified xsi:type="dcterms:W3CDTF">2025-05-02T15:54:00Z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2016-09-26T00:00:00Z</vt:filetime>
  </property>
  <property fmtid="{D5CDD505-2E9C-101B-9397-08002B2CF9AE}" pid="4" name="MSIP_Label_86cab09b-e61a-4c01-96e7-67fc9e3d8cd5_Enabled">
    <vt:lpwstr>True</vt:lpwstr>
  </property>
  <property fmtid="{D5CDD505-2E9C-101B-9397-08002B2CF9AE}" pid="5" name="MSIP_Label_86cab09b-e61a-4c01-96e7-67fc9e3d8cd5_SiteId">
    <vt:lpwstr>bf1ce8b5-5d39-4bc5-ad6e-07b3e4d7d67a</vt:lpwstr>
  </property>
  <property fmtid="{D5CDD505-2E9C-101B-9397-08002B2CF9AE}" pid="6" name="MSIP_Label_86cab09b-e61a-4c01-96e7-67fc9e3d8cd5_SetDate">
    <vt:lpwstr>2023-08-23T21:27:28Z</vt:lpwstr>
  </property>
  <property fmtid="{D5CDD505-2E9C-101B-9397-08002B2CF9AE}" pid="7" name="MSIP_Label_86cab09b-e61a-4c01-96e7-67fc9e3d8cd5_Name">
    <vt:lpwstr>Private \ Todos los Empleados</vt:lpwstr>
  </property>
  <property fmtid="{D5CDD505-2E9C-101B-9397-08002B2CF9AE}" pid="8" name="MSIP_Label_86cab09b-e61a-4c01-96e7-67fc9e3d8cd5_Extended_MSFT_Method">
    <vt:lpwstr>Standard</vt:lpwstr>
  </property>
</Properties>
</file>